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8F38D" w14:textId="77777777" w:rsidR="00C41756" w:rsidRPr="005F5665" w:rsidRDefault="00556185" w:rsidP="007047A9">
      <w:pPr>
        <w:outlineLvl w:val="0"/>
        <w:rPr>
          <w:rFonts w:ascii="Arial" w:hAnsi="Arial" w:cs="Arial"/>
          <w:b/>
          <w:sz w:val="22"/>
          <w:szCs w:val="22"/>
        </w:rPr>
      </w:pPr>
      <w:r>
        <w:rPr>
          <w:rFonts w:ascii="Arial" w:hAnsi="Arial" w:cs="Arial"/>
          <w:b/>
          <w:noProof/>
          <w:sz w:val="22"/>
          <w:szCs w:val="22"/>
          <w:lang w:val="en-US"/>
        </w:rPr>
        <mc:AlternateContent>
          <mc:Choice Requires="wps">
            <w:drawing>
              <wp:anchor distT="0" distB="0" distL="114300" distR="114300" simplePos="0" relativeHeight="251657728" behindDoc="0" locked="0" layoutInCell="1" allowOverlap="1" wp14:anchorId="3DAF9B1F" wp14:editId="14DEC629">
                <wp:simplePos x="0" y="0"/>
                <wp:positionH relativeFrom="column">
                  <wp:posOffset>4686300</wp:posOffset>
                </wp:positionH>
                <wp:positionV relativeFrom="paragraph">
                  <wp:posOffset>-457200</wp:posOffset>
                </wp:positionV>
                <wp:extent cx="1668780" cy="15773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F3399" w14:textId="77777777" w:rsidR="00C41756" w:rsidRDefault="00556185" w:rsidP="00C41756">
                            <w:r>
                              <w:rPr>
                                <w:noProof/>
                                <w:lang w:val="en-US"/>
                              </w:rPr>
                              <w:drawing>
                                <wp:inline distT="0" distB="0" distL="0" distR="0" wp14:anchorId="2B0087EB" wp14:editId="4E6B0D00">
                                  <wp:extent cx="1485900" cy="1485900"/>
                                  <wp:effectExtent l="0" t="0" r="0" b="0"/>
                                  <wp:docPr id="1" name="Picture 1"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DAF9B1F" id="_x0000_t202" coordsize="21600,21600" o:spt="202" path="m,l,21600r21600,l21600,xe">
                <v:stroke joinstyle="miter"/>
                <v:path gradientshapeok="t" o:connecttype="rect"/>
              </v:shapetype>
              <v:shape id="Text Box 3" o:spid="_x0000_s1026" type="#_x0000_t202" style="position:absolute;margin-left:369pt;margin-top:-36pt;width:131.4pt;height:12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QNfw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" stroked="f">
                <v:textbox style="mso-fit-shape-to-text:t">
                  <w:txbxContent>
                    <w:p w14:paraId="4F3F3399" w14:textId="77777777" w:rsidR="00C41756" w:rsidRDefault="00556185" w:rsidP="00C41756">
                      <w:r>
                        <w:rPr>
                          <w:noProof/>
                          <w:lang w:eastAsia="en-GB"/>
                        </w:rPr>
                        <w:drawing>
                          <wp:inline distT="0" distB="0" distL="0" distR="0" wp14:anchorId="2B0087EB" wp14:editId="4E6B0D00">
                            <wp:extent cx="1485900" cy="1485900"/>
                            <wp:effectExtent l="0" t="0" r="0" b="0"/>
                            <wp:docPr id="1" name="Picture 1" descr="BTC Mast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C Master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xbxContent>
                </v:textbox>
              </v:shape>
            </w:pict>
          </mc:Fallback>
        </mc:AlternateContent>
      </w:r>
      <w:r w:rsidR="00C41756" w:rsidRPr="005F5665">
        <w:rPr>
          <w:rFonts w:ascii="Arial" w:hAnsi="Arial" w:cs="Arial"/>
          <w:b/>
          <w:sz w:val="22"/>
          <w:szCs w:val="22"/>
        </w:rPr>
        <w:t>BELGRADE THEATRE - JOB DESCRIPTION</w:t>
      </w:r>
    </w:p>
    <w:p w14:paraId="6C646520" w14:textId="77777777" w:rsidR="00C41756" w:rsidRDefault="00C41756" w:rsidP="007047A9">
      <w:pPr>
        <w:tabs>
          <w:tab w:val="left" w:pos="7860"/>
        </w:tabs>
        <w:rPr>
          <w:rFonts w:ascii="Arial" w:hAnsi="Arial" w:cs="Arial"/>
          <w:b/>
          <w:sz w:val="22"/>
          <w:szCs w:val="22"/>
        </w:rPr>
      </w:pPr>
      <w:r>
        <w:rPr>
          <w:rFonts w:ascii="Arial" w:hAnsi="Arial" w:cs="Arial"/>
          <w:b/>
          <w:sz w:val="22"/>
          <w:szCs w:val="22"/>
        </w:rPr>
        <w:tab/>
      </w:r>
    </w:p>
    <w:p w14:paraId="628874F5" w14:textId="77777777" w:rsidR="00C41756" w:rsidRPr="00F649A3" w:rsidRDefault="00C41756" w:rsidP="007047A9">
      <w:pPr>
        <w:rPr>
          <w:rFonts w:ascii="Arial" w:hAnsi="Arial" w:cs="Arial"/>
          <w:sz w:val="22"/>
          <w:szCs w:val="22"/>
        </w:rPr>
      </w:pPr>
      <w:r w:rsidRPr="005F5665">
        <w:rPr>
          <w:rFonts w:ascii="Arial" w:hAnsi="Arial" w:cs="Arial"/>
          <w:b/>
          <w:sz w:val="22"/>
          <w:szCs w:val="22"/>
        </w:rPr>
        <w:t>Post:</w:t>
      </w:r>
      <w:r w:rsidRPr="005F5665">
        <w:rPr>
          <w:rFonts w:ascii="Arial" w:hAnsi="Arial" w:cs="Arial"/>
          <w:sz w:val="22"/>
          <w:szCs w:val="22"/>
        </w:rPr>
        <w:tab/>
      </w:r>
      <w:r w:rsidRPr="005F5665">
        <w:rPr>
          <w:rFonts w:ascii="Arial" w:hAnsi="Arial" w:cs="Arial"/>
          <w:sz w:val="22"/>
          <w:szCs w:val="22"/>
        </w:rPr>
        <w:tab/>
      </w:r>
      <w:r w:rsidRPr="005F5665">
        <w:rPr>
          <w:rFonts w:ascii="Arial" w:hAnsi="Arial" w:cs="Arial"/>
          <w:sz w:val="22"/>
          <w:szCs w:val="22"/>
        </w:rPr>
        <w:tab/>
      </w:r>
      <w:r w:rsidR="00B52696">
        <w:rPr>
          <w:rFonts w:ascii="Arial" w:hAnsi="Arial" w:cs="Arial"/>
          <w:sz w:val="22"/>
          <w:szCs w:val="22"/>
        </w:rPr>
        <w:t>Catering</w:t>
      </w:r>
      <w:r w:rsidR="00F551EF">
        <w:rPr>
          <w:rFonts w:ascii="Arial" w:hAnsi="Arial" w:cs="Arial"/>
          <w:sz w:val="22"/>
          <w:szCs w:val="22"/>
        </w:rPr>
        <w:t xml:space="preserve"> </w:t>
      </w:r>
      <w:r w:rsidR="00F551EF" w:rsidRPr="00F649A3">
        <w:rPr>
          <w:rFonts w:ascii="Arial" w:hAnsi="Arial" w:cs="Arial"/>
          <w:sz w:val="22"/>
          <w:szCs w:val="22"/>
        </w:rPr>
        <w:t>Assistant</w:t>
      </w:r>
      <w:r w:rsidR="00F937AE" w:rsidRPr="00F649A3">
        <w:rPr>
          <w:rFonts w:ascii="Arial" w:hAnsi="Arial" w:cs="Arial"/>
          <w:sz w:val="22"/>
          <w:szCs w:val="22"/>
        </w:rPr>
        <w:t xml:space="preserve"> (Casual)</w:t>
      </w:r>
    </w:p>
    <w:p w14:paraId="27FBD06B" w14:textId="77777777" w:rsidR="00C41756" w:rsidRPr="00E26B04" w:rsidRDefault="00C41756" w:rsidP="007047A9">
      <w:pPr>
        <w:outlineLvl w:val="0"/>
        <w:rPr>
          <w:rFonts w:ascii="Arial" w:hAnsi="Arial" w:cs="Arial"/>
          <w:sz w:val="22"/>
          <w:szCs w:val="22"/>
        </w:rPr>
      </w:pPr>
      <w:r w:rsidRPr="00E26B04">
        <w:rPr>
          <w:rFonts w:ascii="Arial" w:hAnsi="Arial" w:cs="Arial"/>
          <w:b/>
          <w:sz w:val="22"/>
          <w:szCs w:val="22"/>
        </w:rPr>
        <w:t>Employer:</w:t>
      </w:r>
      <w:r w:rsidRPr="00E26B04">
        <w:rPr>
          <w:rFonts w:ascii="Arial" w:hAnsi="Arial" w:cs="Arial"/>
          <w:sz w:val="22"/>
          <w:szCs w:val="22"/>
        </w:rPr>
        <w:tab/>
      </w:r>
      <w:r w:rsidRPr="00E26B04">
        <w:rPr>
          <w:rFonts w:ascii="Arial" w:hAnsi="Arial" w:cs="Arial"/>
          <w:sz w:val="22"/>
          <w:szCs w:val="22"/>
        </w:rPr>
        <w:tab/>
      </w:r>
      <w:smartTag w:uri="schemas-accessaccounts-com/lookup" w:element="T14">
        <w:smartTagPr>
          <w:attr w:name="WField" w:val="USER_ID"/>
          <w:attr w:name="DField" w:val="USER_ID"/>
          <w:attr w:name="Value" w:val="'MSTR'"/>
          <w:attr w:name="User" w:val="1"/>
        </w:smartTagPr>
        <w:r w:rsidRPr="00E26B04">
          <w:rPr>
            <w:rFonts w:ascii="Arial" w:hAnsi="Arial" w:cs="Arial"/>
            <w:sz w:val="22"/>
            <w:szCs w:val="22"/>
          </w:rPr>
          <w:t>Belgr</w:t>
        </w:r>
        <w:smartTag w:uri="schemas-accessaccounts-com/lookup" w:element="T14">
          <w:smartTagPr>
            <w:attr w:name="WField" w:val="USER_ID"/>
            <w:attr w:name="DField" w:val="USER_ID"/>
            <w:attr w:name="Value" w:val="'AD'"/>
            <w:attr w:name="User" w:val="1"/>
          </w:smartTagPr>
          <w:r w:rsidRPr="00E26B04">
            <w:rPr>
              <w:rFonts w:ascii="Arial" w:hAnsi="Arial" w:cs="Arial"/>
              <w:sz w:val="22"/>
              <w:szCs w:val="22"/>
            </w:rPr>
            <w:t>ad</w:t>
          </w:r>
        </w:smartTag>
        <w:r w:rsidRPr="00E26B04">
          <w:rPr>
            <w:rFonts w:ascii="Arial" w:hAnsi="Arial" w:cs="Arial"/>
            <w:sz w:val="22"/>
            <w:szCs w:val="22"/>
          </w:rPr>
          <w:t>e</w:t>
        </w:r>
      </w:smartTag>
      <w:r w:rsidRPr="00E26B04">
        <w:rPr>
          <w:rFonts w:ascii="Arial" w:hAnsi="Arial" w:cs="Arial"/>
          <w:sz w:val="22"/>
          <w:szCs w:val="22"/>
        </w:rPr>
        <w:t xml:space="preserve"> Theatre</w:t>
      </w:r>
    </w:p>
    <w:p w14:paraId="0277648E" w14:textId="77777777" w:rsidR="00C41756" w:rsidRPr="00E26B04" w:rsidRDefault="00C41756" w:rsidP="009D72E3">
      <w:pPr>
        <w:outlineLvl w:val="0"/>
        <w:rPr>
          <w:rFonts w:ascii="Arial" w:hAnsi="Arial" w:cs="Arial"/>
          <w:sz w:val="22"/>
          <w:szCs w:val="22"/>
        </w:rPr>
      </w:pPr>
      <w:r w:rsidRPr="00E26B04">
        <w:rPr>
          <w:rFonts w:ascii="Arial" w:hAnsi="Arial" w:cs="Arial"/>
          <w:b/>
          <w:sz w:val="22"/>
          <w:szCs w:val="22"/>
        </w:rPr>
        <w:t>Department:</w:t>
      </w:r>
      <w:r w:rsidR="00B55FCA">
        <w:rPr>
          <w:rFonts w:ascii="Arial" w:hAnsi="Arial" w:cs="Arial"/>
          <w:sz w:val="22"/>
          <w:szCs w:val="22"/>
        </w:rPr>
        <w:tab/>
      </w:r>
      <w:r w:rsidR="00B55FCA">
        <w:rPr>
          <w:rFonts w:ascii="Arial" w:hAnsi="Arial" w:cs="Arial"/>
          <w:sz w:val="22"/>
          <w:szCs w:val="22"/>
        </w:rPr>
        <w:tab/>
        <w:t>Operations</w:t>
      </w:r>
    </w:p>
    <w:p w14:paraId="39593A3B" w14:textId="77777777" w:rsidR="007047A9" w:rsidRDefault="00C41756" w:rsidP="007047A9">
      <w:pPr>
        <w:outlineLvl w:val="0"/>
        <w:rPr>
          <w:rFonts w:ascii="Arial" w:hAnsi="Arial" w:cs="Arial"/>
          <w:bCs/>
          <w:sz w:val="22"/>
          <w:szCs w:val="22"/>
        </w:rPr>
      </w:pPr>
      <w:r w:rsidRPr="00E26B04">
        <w:rPr>
          <w:rFonts w:ascii="Arial" w:hAnsi="Arial" w:cs="Arial"/>
          <w:b/>
          <w:sz w:val="22"/>
          <w:szCs w:val="22"/>
        </w:rPr>
        <w:t>Line M</w:t>
      </w:r>
      <w:smartTag w:uri="schemas-accessaccounts-com/lookup" w:element="T14">
        <w:smartTagPr>
          <w:attr w:name="WField" w:val="USER_ID"/>
          <w:attr w:name="DField" w:val="USER_ID"/>
          <w:attr w:name="Value" w:val="'AN'"/>
          <w:attr w:name="User" w:val="1"/>
        </w:smartTagPr>
        <w:r w:rsidRPr="00E26B04">
          <w:rPr>
            <w:rFonts w:ascii="Arial" w:hAnsi="Arial" w:cs="Arial"/>
            <w:b/>
            <w:sz w:val="22"/>
            <w:szCs w:val="22"/>
          </w:rPr>
          <w:t>an</w:t>
        </w:r>
      </w:smartTag>
      <w:r w:rsidRPr="00E26B04">
        <w:rPr>
          <w:rFonts w:ascii="Arial" w:hAnsi="Arial" w:cs="Arial"/>
          <w:b/>
          <w:sz w:val="22"/>
          <w:szCs w:val="22"/>
        </w:rPr>
        <w:t>ager:</w:t>
      </w:r>
      <w:r w:rsidRPr="00E26B04">
        <w:rPr>
          <w:rFonts w:ascii="Arial" w:hAnsi="Arial" w:cs="Arial"/>
          <w:b/>
          <w:sz w:val="22"/>
          <w:szCs w:val="22"/>
        </w:rPr>
        <w:tab/>
      </w:r>
      <w:r w:rsidR="00B55FCA">
        <w:rPr>
          <w:rFonts w:ascii="Arial" w:hAnsi="Arial" w:cs="Arial"/>
          <w:bCs/>
          <w:sz w:val="22"/>
          <w:szCs w:val="22"/>
        </w:rPr>
        <w:t>Catering Supervisor</w:t>
      </w:r>
    </w:p>
    <w:p w14:paraId="2F1BCE71" w14:textId="77777777" w:rsidR="009D72E3" w:rsidRDefault="00C41756" w:rsidP="007047A9">
      <w:pPr>
        <w:outlineLvl w:val="0"/>
        <w:rPr>
          <w:rFonts w:ascii="Arial" w:hAnsi="Arial" w:cs="Arial"/>
          <w:sz w:val="22"/>
          <w:szCs w:val="22"/>
        </w:rPr>
      </w:pPr>
      <w:r w:rsidRPr="00E26B04">
        <w:rPr>
          <w:rFonts w:ascii="Arial" w:hAnsi="Arial" w:cs="Arial"/>
          <w:b/>
          <w:sz w:val="22"/>
          <w:szCs w:val="22"/>
        </w:rPr>
        <w:t>Gr</w:t>
      </w:r>
      <w:smartTag w:uri="schemas-accessaccounts-com/lookup" w:element="T14">
        <w:smartTagPr>
          <w:attr w:name="User" w:val="1"/>
          <w:attr w:name="Value" w:val="'AD'"/>
          <w:attr w:name="DField" w:val="USER_ID"/>
          <w:attr w:name="WField" w:val="USER_ID"/>
        </w:smartTagPr>
        <w:r w:rsidRPr="00E26B04">
          <w:rPr>
            <w:rFonts w:ascii="Arial" w:hAnsi="Arial" w:cs="Arial"/>
            <w:b/>
            <w:sz w:val="22"/>
            <w:szCs w:val="22"/>
          </w:rPr>
          <w:t>ad</w:t>
        </w:r>
      </w:smartTag>
      <w:r w:rsidRPr="00E26B04">
        <w:rPr>
          <w:rFonts w:ascii="Arial" w:hAnsi="Arial" w:cs="Arial"/>
          <w:b/>
          <w:sz w:val="22"/>
          <w:szCs w:val="22"/>
        </w:rPr>
        <w:t>e:</w:t>
      </w:r>
      <w:r w:rsidRPr="00E26B04">
        <w:rPr>
          <w:rFonts w:ascii="Arial" w:hAnsi="Arial" w:cs="Arial"/>
          <w:b/>
          <w:sz w:val="22"/>
          <w:szCs w:val="22"/>
        </w:rPr>
        <w:tab/>
      </w:r>
      <w:r w:rsidRPr="00E26B04">
        <w:rPr>
          <w:rFonts w:ascii="Arial" w:hAnsi="Arial" w:cs="Arial"/>
          <w:sz w:val="22"/>
          <w:szCs w:val="22"/>
        </w:rPr>
        <w:tab/>
      </w:r>
      <w:r w:rsidR="00CD5188">
        <w:rPr>
          <w:rFonts w:ascii="Arial" w:hAnsi="Arial" w:cs="Arial"/>
          <w:sz w:val="22"/>
          <w:szCs w:val="22"/>
        </w:rPr>
        <w:tab/>
      </w:r>
      <w:r w:rsidR="00B55FCA">
        <w:rPr>
          <w:rFonts w:ascii="Arial" w:hAnsi="Arial" w:cs="Arial"/>
          <w:sz w:val="22"/>
          <w:szCs w:val="22"/>
        </w:rPr>
        <w:t>Assistant</w:t>
      </w:r>
    </w:p>
    <w:p w14:paraId="58CB89D5" w14:textId="77777777" w:rsidR="00C41756" w:rsidRPr="00E26B04" w:rsidRDefault="00C41756" w:rsidP="007047A9">
      <w:pPr>
        <w:outlineLvl w:val="0"/>
        <w:rPr>
          <w:rFonts w:ascii="Arial" w:hAnsi="Arial" w:cs="Arial"/>
          <w:bCs/>
          <w:sz w:val="22"/>
          <w:szCs w:val="22"/>
        </w:rPr>
      </w:pPr>
      <w:r w:rsidRPr="00E26B04">
        <w:rPr>
          <w:rFonts w:ascii="Arial" w:hAnsi="Arial" w:cs="Arial"/>
          <w:b/>
          <w:sz w:val="22"/>
          <w:szCs w:val="22"/>
        </w:rPr>
        <w:t>Reports To:</w:t>
      </w:r>
      <w:r w:rsidRPr="00E26B04">
        <w:rPr>
          <w:rFonts w:ascii="Arial" w:hAnsi="Arial" w:cs="Arial"/>
          <w:sz w:val="22"/>
          <w:szCs w:val="22"/>
        </w:rPr>
        <w:tab/>
      </w:r>
      <w:r w:rsidRPr="00E26B04">
        <w:rPr>
          <w:rFonts w:ascii="Arial" w:hAnsi="Arial" w:cs="Arial"/>
          <w:sz w:val="22"/>
          <w:szCs w:val="22"/>
        </w:rPr>
        <w:tab/>
      </w:r>
      <w:r w:rsidR="00B55FCA">
        <w:rPr>
          <w:rFonts w:ascii="Arial" w:hAnsi="Arial" w:cs="Arial"/>
          <w:bCs/>
          <w:sz w:val="22"/>
          <w:szCs w:val="22"/>
        </w:rPr>
        <w:t>Catering Supervisor, Deputy Catering Supervisor, Duty Supervisor</w:t>
      </w:r>
    </w:p>
    <w:p w14:paraId="1373A6D8" w14:textId="77777777" w:rsidR="00C41756" w:rsidRPr="00E26B04" w:rsidRDefault="00C41756" w:rsidP="007047A9">
      <w:r w:rsidRPr="00E26B04">
        <w:rPr>
          <w:rFonts w:ascii="Arial" w:hAnsi="Arial" w:cs="Arial"/>
          <w:b/>
          <w:sz w:val="22"/>
          <w:szCs w:val="22"/>
        </w:rPr>
        <w:t>Reports From:</w:t>
      </w:r>
      <w:r w:rsidRPr="00E26B04">
        <w:rPr>
          <w:rFonts w:ascii="Arial" w:hAnsi="Arial" w:cs="Arial"/>
          <w:sz w:val="22"/>
          <w:szCs w:val="22"/>
        </w:rPr>
        <w:tab/>
      </w:r>
      <w:r w:rsidR="00B55FCA">
        <w:rPr>
          <w:rFonts w:ascii="Arial" w:hAnsi="Arial" w:cs="Arial"/>
          <w:sz w:val="22"/>
          <w:szCs w:val="22"/>
        </w:rPr>
        <w:t>N/A</w:t>
      </w:r>
    </w:p>
    <w:p w14:paraId="56D4669D" w14:textId="77777777" w:rsidR="00C41756" w:rsidRPr="003D2210" w:rsidRDefault="00C41756" w:rsidP="009D72E3">
      <w:pPr>
        <w:ind w:left="2160" w:hanging="2160"/>
        <w:outlineLvl w:val="0"/>
        <w:rPr>
          <w:rFonts w:ascii="Arial" w:hAnsi="Arial" w:cs="Arial"/>
          <w:b/>
          <w:color w:val="FF0000"/>
          <w:sz w:val="22"/>
          <w:szCs w:val="22"/>
        </w:rPr>
      </w:pPr>
      <w:r w:rsidRPr="00E26B04">
        <w:rPr>
          <w:rFonts w:ascii="Arial" w:hAnsi="Arial" w:cs="Arial"/>
          <w:b/>
          <w:sz w:val="22"/>
          <w:szCs w:val="22"/>
        </w:rPr>
        <w:t>Responsible for:</w:t>
      </w:r>
      <w:r w:rsidRPr="00E26B04">
        <w:rPr>
          <w:rFonts w:ascii="Arial" w:hAnsi="Arial" w:cs="Arial"/>
          <w:b/>
          <w:sz w:val="22"/>
          <w:szCs w:val="22"/>
        </w:rPr>
        <w:tab/>
      </w:r>
      <w:r w:rsidR="00B55FCA" w:rsidRPr="00B55FCA">
        <w:rPr>
          <w:rFonts w:ascii="Arial" w:hAnsi="Arial" w:cs="Arial"/>
          <w:sz w:val="22"/>
          <w:szCs w:val="22"/>
        </w:rPr>
        <w:t>N/A</w:t>
      </w:r>
    </w:p>
    <w:p w14:paraId="2D716D14" w14:textId="77777777" w:rsidR="00C41756" w:rsidRDefault="00C41756" w:rsidP="007047A9"/>
    <w:p w14:paraId="4A7552C2" w14:textId="77777777" w:rsidR="0017189D" w:rsidRPr="001B1D9D" w:rsidRDefault="0017189D" w:rsidP="0017189D">
      <w:pPr>
        <w:tabs>
          <w:tab w:val="center" w:pos="5130"/>
        </w:tabs>
        <w:jc w:val="center"/>
        <w:rPr>
          <w:rFonts w:ascii="Arial" w:hAnsi="Arial" w:cs="Arial"/>
          <w:b/>
        </w:rPr>
      </w:pPr>
      <w:r w:rsidRPr="001B1D9D">
        <w:rPr>
          <w:rFonts w:ascii="Arial" w:hAnsi="Arial" w:cs="Arial"/>
          <w:b/>
        </w:rPr>
        <w:t>Coventry has won the bid to be UK City of Culture 2021.</w:t>
      </w:r>
    </w:p>
    <w:p w14:paraId="11F4ABC1" w14:textId="77777777" w:rsidR="0017189D" w:rsidRPr="001B1D9D" w:rsidRDefault="0017189D" w:rsidP="0017189D">
      <w:pPr>
        <w:tabs>
          <w:tab w:val="center" w:pos="5130"/>
        </w:tabs>
        <w:jc w:val="center"/>
        <w:rPr>
          <w:rFonts w:ascii="Arial" w:hAnsi="Arial" w:cs="Arial"/>
          <w:b/>
        </w:rPr>
      </w:pPr>
      <w:r w:rsidRPr="001B1D9D">
        <w:rPr>
          <w:rFonts w:ascii="Arial" w:hAnsi="Arial" w:cs="Arial"/>
          <w:b/>
        </w:rPr>
        <w:t>The Belgrade in partnership with City of Culture</w:t>
      </w:r>
    </w:p>
    <w:p w14:paraId="726DC554" w14:textId="77777777" w:rsidR="0017189D" w:rsidRPr="001B1D9D" w:rsidRDefault="0017189D" w:rsidP="0017189D">
      <w:pPr>
        <w:tabs>
          <w:tab w:val="center" w:pos="5130"/>
        </w:tabs>
        <w:jc w:val="center"/>
        <w:rPr>
          <w:rFonts w:ascii="Arial" w:hAnsi="Arial" w:cs="Arial"/>
          <w:b/>
        </w:rPr>
      </w:pPr>
      <w:r w:rsidRPr="001B1D9D">
        <w:rPr>
          <w:rFonts w:ascii="Arial" w:hAnsi="Arial" w:cs="Arial"/>
          <w:b/>
        </w:rPr>
        <w:t>will be delivering a major project as part of the Citywide celebrations.</w:t>
      </w:r>
    </w:p>
    <w:p w14:paraId="78382CE3" w14:textId="77777777" w:rsidR="0017189D" w:rsidRPr="001B1D9D" w:rsidRDefault="0017189D" w:rsidP="0017189D">
      <w:pPr>
        <w:tabs>
          <w:tab w:val="center" w:pos="5130"/>
        </w:tabs>
        <w:jc w:val="center"/>
        <w:rPr>
          <w:rFonts w:ascii="Arial" w:hAnsi="Arial" w:cs="Arial"/>
          <w:b/>
        </w:rPr>
      </w:pPr>
      <w:r w:rsidRPr="001B1D9D">
        <w:rPr>
          <w:rFonts w:ascii="Arial" w:hAnsi="Arial" w:cs="Arial"/>
          <w:b/>
        </w:rPr>
        <w:t>It’s an exciting time to join the team</w:t>
      </w:r>
    </w:p>
    <w:p w14:paraId="1E1EE698" w14:textId="77777777" w:rsidR="0017189D" w:rsidRPr="001B1D9D" w:rsidRDefault="0017189D" w:rsidP="0017189D"/>
    <w:p w14:paraId="22811EE0" w14:textId="77777777" w:rsidR="0017189D" w:rsidRPr="001B1D9D" w:rsidRDefault="0017189D" w:rsidP="0017189D">
      <w:pPr>
        <w:jc w:val="center"/>
        <w:rPr>
          <w:rFonts w:ascii="Arial" w:hAnsi="Arial" w:cs="Arial"/>
          <w:b/>
          <w:bCs/>
        </w:rPr>
      </w:pPr>
      <w:r w:rsidRPr="001B1D9D">
        <w:rPr>
          <w:rFonts w:ascii="Arial" w:hAnsi="Arial" w:cs="Arial"/>
          <w:b/>
          <w:bCs/>
        </w:rPr>
        <w:t xml:space="preserve">This post is an opportunity for someone who wants to make the next step </w:t>
      </w:r>
    </w:p>
    <w:p w14:paraId="4E8A400E" w14:textId="77777777" w:rsidR="0017189D" w:rsidRPr="001B1D9D" w:rsidRDefault="0017189D" w:rsidP="0017189D">
      <w:pPr>
        <w:jc w:val="center"/>
        <w:rPr>
          <w:rFonts w:ascii="Arial" w:hAnsi="Arial" w:cs="Arial"/>
          <w:b/>
          <w:bCs/>
        </w:rPr>
      </w:pPr>
      <w:r w:rsidRPr="001B1D9D">
        <w:rPr>
          <w:rFonts w:ascii="Arial" w:hAnsi="Arial" w:cs="Arial"/>
          <w:b/>
          <w:bCs/>
        </w:rPr>
        <w:t xml:space="preserve">In catering management </w:t>
      </w:r>
    </w:p>
    <w:p w14:paraId="28C83A45" w14:textId="77777777" w:rsidR="0017189D" w:rsidRPr="001B1D9D" w:rsidRDefault="0017189D" w:rsidP="0017189D"/>
    <w:p w14:paraId="24703319" w14:textId="77777777" w:rsidR="0017189D" w:rsidRPr="001B1D9D" w:rsidRDefault="0017189D" w:rsidP="0017189D">
      <w:pPr>
        <w:jc w:val="center"/>
        <w:rPr>
          <w:rFonts w:ascii="Arial" w:hAnsi="Arial" w:cs="Arial"/>
          <w:b/>
          <w:bCs/>
        </w:rPr>
      </w:pPr>
      <w:r w:rsidRPr="001B1D9D">
        <w:rPr>
          <w:rFonts w:ascii="Arial" w:hAnsi="Arial" w:cs="Arial"/>
          <w:b/>
          <w:bCs/>
        </w:rPr>
        <w:t>Vision</w:t>
      </w:r>
    </w:p>
    <w:p w14:paraId="7F650B3D" w14:textId="77777777" w:rsidR="0017189D" w:rsidRPr="001B1D9D" w:rsidRDefault="0017189D" w:rsidP="0017189D">
      <w:pPr>
        <w:pStyle w:val="ListParagraph"/>
        <w:ind w:left="0"/>
        <w:jc w:val="center"/>
        <w:rPr>
          <w:rFonts w:ascii="Arial" w:hAnsi="Arial" w:cs="Arial"/>
          <w:sz w:val="22"/>
          <w:szCs w:val="22"/>
        </w:rPr>
      </w:pPr>
      <w:r w:rsidRPr="001B1D9D">
        <w:rPr>
          <w:rFonts w:ascii="Arial" w:hAnsi="Arial" w:cs="Arial"/>
          <w:sz w:val="22"/>
          <w:szCs w:val="22"/>
        </w:rPr>
        <w:t>Together, with the diverse communities across Coventry and the region, we aim to enrich and fundamentally change people’s lives for the better through theatre.</w:t>
      </w:r>
    </w:p>
    <w:p w14:paraId="626D1619" w14:textId="77777777" w:rsidR="0017189D" w:rsidRPr="001B1D9D" w:rsidRDefault="0017189D" w:rsidP="0017189D">
      <w:pPr>
        <w:jc w:val="center"/>
        <w:rPr>
          <w:rFonts w:ascii="Arial" w:hAnsi="Arial" w:cs="Arial"/>
          <w:bCs/>
        </w:rPr>
      </w:pPr>
    </w:p>
    <w:p w14:paraId="0DF5AF80" w14:textId="77777777" w:rsidR="0017189D" w:rsidRPr="001B1D9D" w:rsidRDefault="0017189D" w:rsidP="0017189D">
      <w:pPr>
        <w:jc w:val="center"/>
        <w:rPr>
          <w:rFonts w:ascii="Arial" w:hAnsi="Arial" w:cs="Arial"/>
          <w:b/>
          <w:bCs/>
        </w:rPr>
      </w:pPr>
      <w:r w:rsidRPr="001B1D9D">
        <w:rPr>
          <w:rFonts w:ascii="Arial" w:hAnsi="Arial" w:cs="Arial"/>
          <w:b/>
          <w:bCs/>
        </w:rPr>
        <w:t>Mission</w:t>
      </w:r>
    </w:p>
    <w:p w14:paraId="255A82FD" w14:textId="77777777" w:rsidR="0017189D" w:rsidRDefault="0017189D" w:rsidP="0017189D">
      <w:pPr>
        <w:pStyle w:val="ListParagraph"/>
        <w:ind w:left="0"/>
        <w:jc w:val="center"/>
        <w:rPr>
          <w:rFonts w:ascii="Arial" w:hAnsi="Arial" w:cs="Arial"/>
          <w:sz w:val="22"/>
          <w:szCs w:val="22"/>
        </w:rPr>
      </w:pPr>
      <w:r w:rsidRPr="008D1A37">
        <w:rPr>
          <w:rFonts w:ascii="Arial" w:hAnsi="Arial" w:cs="Arial"/>
          <w:sz w:val="22"/>
          <w:szCs w:val="22"/>
        </w:rPr>
        <w:t xml:space="preserve">In our landmark building, across the region, the UK and online, we will use theatre to entertain, inspire, share the city’s stories, uncover hidden histories and </w:t>
      </w:r>
    </w:p>
    <w:p w14:paraId="1C5FF450" w14:textId="77777777" w:rsidR="0017189D" w:rsidRPr="008D1A37" w:rsidRDefault="0017189D" w:rsidP="0017189D">
      <w:pPr>
        <w:pStyle w:val="ListParagraph"/>
        <w:ind w:left="0"/>
        <w:jc w:val="center"/>
        <w:rPr>
          <w:rFonts w:ascii="Arial" w:hAnsi="Arial" w:cs="Arial"/>
          <w:sz w:val="22"/>
          <w:szCs w:val="22"/>
        </w:rPr>
      </w:pPr>
      <w:r w:rsidRPr="008D1A37">
        <w:rPr>
          <w:rFonts w:ascii="Arial" w:hAnsi="Arial" w:cs="Arial"/>
          <w:sz w:val="22"/>
          <w:szCs w:val="22"/>
        </w:rPr>
        <w:t>unleash the creativity in our communities.</w:t>
      </w:r>
    </w:p>
    <w:p w14:paraId="282C50B8" w14:textId="77777777" w:rsidR="0017189D" w:rsidRPr="001B1D9D" w:rsidRDefault="0017189D" w:rsidP="0017189D">
      <w:pPr>
        <w:pStyle w:val="Heading3"/>
        <w:jc w:val="center"/>
        <w:rPr>
          <w:i/>
          <w:sz w:val="22"/>
          <w:szCs w:val="22"/>
        </w:rPr>
      </w:pPr>
      <w:r w:rsidRPr="001B1D9D">
        <w:rPr>
          <w:i/>
          <w:sz w:val="22"/>
          <w:szCs w:val="22"/>
        </w:rPr>
        <w:t>Our Organisational Brand Values:  we are Ambitious, Brave and Collaborative</w:t>
      </w:r>
    </w:p>
    <w:p w14:paraId="47216A66" w14:textId="77777777" w:rsidR="0017189D" w:rsidRPr="001B1D9D" w:rsidRDefault="0017189D" w:rsidP="0017189D">
      <w:pPr>
        <w:autoSpaceDE w:val="0"/>
        <w:autoSpaceDN w:val="0"/>
        <w:adjustRightInd w:val="0"/>
        <w:rPr>
          <w:rFonts w:ascii="Arial" w:hAnsi="Arial" w:cs="Arial"/>
        </w:rPr>
      </w:pPr>
    </w:p>
    <w:p w14:paraId="67FBB6CD" w14:textId="77777777" w:rsidR="0017189D" w:rsidRPr="001B1D9D" w:rsidRDefault="0017189D" w:rsidP="0017189D">
      <w:pPr>
        <w:pStyle w:val="Title"/>
        <w:jc w:val="both"/>
        <w:rPr>
          <w:rFonts w:ascii="Arial" w:eastAsia="Arial" w:hAnsi="Arial" w:cs="Arial"/>
          <w:b w:val="0"/>
          <w:sz w:val="22"/>
          <w:szCs w:val="22"/>
        </w:rPr>
      </w:pPr>
      <w:bookmarkStart w:id="0" w:name="_Hlk5785554"/>
      <w:r w:rsidRPr="001B1D9D">
        <w:rPr>
          <w:rFonts w:ascii="Arial"/>
          <w:b w:val="0"/>
          <w:sz w:val="22"/>
          <w:szCs w:val="22"/>
        </w:rPr>
        <w:t>The Belgrade Theatre is the largest producing theatre in Coventry, England</w:t>
      </w:r>
      <w:r w:rsidRPr="001B1D9D">
        <w:rPr>
          <w:rFonts w:hAnsi="Arial"/>
          <w:b w:val="0"/>
          <w:sz w:val="22"/>
          <w:szCs w:val="22"/>
        </w:rPr>
        <w:t>’</w:t>
      </w:r>
      <w:r w:rsidRPr="001B1D9D">
        <w:rPr>
          <w:rFonts w:ascii="Arial"/>
          <w:b w:val="0"/>
          <w:sz w:val="22"/>
          <w:szCs w:val="22"/>
        </w:rPr>
        <w:t>s 11th most populous city and the second largest conurbation in the Midlands, and acts as the city and sub-region</w:t>
      </w:r>
      <w:r w:rsidRPr="001B1D9D">
        <w:rPr>
          <w:rFonts w:hAnsi="Arial"/>
          <w:b w:val="0"/>
          <w:sz w:val="22"/>
          <w:szCs w:val="22"/>
        </w:rPr>
        <w:t>’</w:t>
      </w:r>
      <w:r w:rsidRPr="001B1D9D">
        <w:rPr>
          <w:rFonts w:ascii="Arial"/>
          <w:b w:val="0"/>
          <w:sz w:val="22"/>
          <w:szCs w:val="22"/>
        </w:rPr>
        <w:t>s commercial and producing theatre.</w:t>
      </w:r>
      <w:r w:rsidRPr="001B1D9D">
        <w:rPr>
          <w:rFonts w:ascii="Arial" w:eastAsia="Arial" w:hAnsi="Arial" w:cs="Arial"/>
          <w:b w:val="0"/>
          <w:sz w:val="22"/>
          <w:szCs w:val="22"/>
        </w:rPr>
        <w:t xml:space="preserve">  We are </w:t>
      </w:r>
      <w:r w:rsidRPr="001B1D9D">
        <w:rPr>
          <w:rFonts w:ascii="Arial" w:hAnsi="Arial" w:cs="Arial"/>
          <w:b w:val="0"/>
          <w:sz w:val="22"/>
          <w:szCs w:val="22"/>
        </w:rPr>
        <w:t>situated in Coventry city centre and in our two spaces (850 and 250 seats) offer a broad programme consisting of large and small scale touring productions and our own productions created in-house.  Our Seasons are designed to appeal to and broaden our wide range of audiences. Alongside this programme we also offer a wide range of youth and community programmes, host conferencing and events and operate the catering offer.</w:t>
      </w:r>
    </w:p>
    <w:p w14:paraId="3EA0B7F4" w14:textId="77777777" w:rsidR="0017189D" w:rsidRPr="001B1D9D" w:rsidRDefault="0017189D" w:rsidP="0017189D"/>
    <w:p w14:paraId="36BDF18B" w14:textId="77777777" w:rsidR="0017189D" w:rsidRDefault="0017189D" w:rsidP="0017189D">
      <w:pPr>
        <w:autoSpaceDE w:val="0"/>
        <w:autoSpaceDN w:val="0"/>
        <w:adjustRightInd w:val="0"/>
        <w:rPr>
          <w:rFonts w:ascii="Arial" w:hAnsi="Arial" w:cs="Arial"/>
          <w:sz w:val="22"/>
          <w:szCs w:val="22"/>
        </w:rPr>
      </w:pPr>
      <w:r>
        <w:rPr>
          <w:rFonts w:ascii="Arial" w:hAnsi="Arial" w:cs="Arial"/>
          <w:sz w:val="22"/>
          <w:szCs w:val="22"/>
        </w:rPr>
        <w:t>In addition to our core work currently the Theatre is</w:t>
      </w:r>
    </w:p>
    <w:p w14:paraId="2FE83C89" w14:textId="77777777" w:rsidR="0017189D" w:rsidRDefault="0017189D" w:rsidP="0017189D">
      <w:pPr>
        <w:numPr>
          <w:ilvl w:val="0"/>
          <w:numId w:val="15"/>
        </w:numPr>
        <w:autoSpaceDE w:val="0"/>
        <w:autoSpaceDN w:val="0"/>
        <w:adjustRightInd w:val="0"/>
        <w:rPr>
          <w:rFonts w:ascii="Arial" w:hAnsi="Arial" w:cs="Arial"/>
          <w:sz w:val="22"/>
          <w:szCs w:val="22"/>
        </w:rPr>
      </w:pPr>
      <w:r>
        <w:rPr>
          <w:rFonts w:ascii="Arial" w:hAnsi="Arial" w:cs="Arial"/>
          <w:sz w:val="22"/>
          <w:szCs w:val="22"/>
        </w:rPr>
        <w:t>embarking on the second phase of our £4.8m Redevelopment Project that involves upgrading our 1958 main auditorium, improving and expanding our café bar facilities and increasing capacity for our learning work.  This will be completed during 2020; and</w:t>
      </w:r>
    </w:p>
    <w:p w14:paraId="7B6721D7" w14:textId="77777777" w:rsidR="0017189D" w:rsidRDefault="0017189D" w:rsidP="0017189D">
      <w:pPr>
        <w:numPr>
          <w:ilvl w:val="0"/>
          <w:numId w:val="15"/>
        </w:numPr>
        <w:autoSpaceDE w:val="0"/>
        <w:autoSpaceDN w:val="0"/>
        <w:adjustRightInd w:val="0"/>
        <w:rPr>
          <w:rFonts w:ascii="Arial" w:hAnsi="Arial" w:cs="Arial"/>
          <w:sz w:val="22"/>
          <w:szCs w:val="22"/>
        </w:rPr>
      </w:pPr>
      <w:r>
        <w:rPr>
          <w:rFonts w:ascii="Arial" w:hAnsi="Arial" w:cs="Arial"/>
          <w:sz w:val="22"/>
          <w:szCs w:val="22"/>
        </w:rPr>
        <w:t>working on a major project that will lead to a particular programme of work being delivered as part of Coventry City of Culture 2021</w:t>
      </w:r>
    </w:p>
    <w:p w14:paraId="3E8A3FA6" w14:textId="77777777" w:rsidR="0017189D" w:rsidRDefault="0017189D" w:rsidP="0017189D">
      <w:pPr>
        <w:spacing w:after="160" w:line="259" w:lineRule="auto"/>
        <w:rPr>
          <w:rFonts w:ascii="Arial" w:hAnsi="Arial" w:cs="Arial"/>
          <w:sz w:val="22"/>
          <w:szCs w:val="22"/>
        </w:rPr>
      </w:pPr>
    </w:p>
    <w:p w14:paraId="58B89799" w14:textId="77777777" w:rsidR="0017189D" w:rsidRDefault="0017189D" w:rsidP="0017189D">
      <w:pPr>
        <w:spacing w:after="160" w:line="259" w:lineRule="auto"/>
        <w:rPr>
          <w:rFonts w:ascii="Arial" w:hAnsi="Arial" w:cs="Arial"/>
          <w:sz w:val="22"/>
          <w:szCs w:val="22"/>
        </w:rPr>
      </w:pPr>
      <w:r w:rsidRPr="005B193A">
        <w:rPr>
          <w:rFonts w:ascii="Arial" w:hAnsi="Arial" w:cs="Arial"/>
          <w:sz w:val="22"/>
          <w:szCs w:val="22"/>
        </w:rPr>
        <w:t xml:space="preserve">For more information on the Belgrade’s work please visit: </w:t>
      </w:r>
    </w:p>
    <w:p w14:paraId="3C9CAFAF" w14:textId="77777777" w:rsidR="0017189D" w:rsidRPr="00980F0B" w:rsidRDefault="0017189D" w:rsidP="0017189D">
      <w:pPr>
        <w:spacing w:after="160" w:line="259" w:lineRule="auto"/>
        <w:rPr>
          <w:rFonts w:ascii="Arial" w:eastAsia="Calibri" w:hAnsi="Arial" w:cs="Arial"/>
          <w:sz w:val="22"/>
          <w:szCs w:val="22"/>
        </w:rPr>
      </w:pPr>
      <w:r>
        <w:rPr>
          <w:rFonts w:ascii="Arial" w:hAnsi="Arial" w:cs="Arial"/>
          <w:sz w:val="22"/>
          <w:szCs w:val="22"/>
        </w:rPr>
        <w:t xml:space="preserve">2 minute video: </w:t>
      </w:r>
      <w:hyperlink r:id="rId7" w:history="1">
        <w:r w:rsidRPr="00BB0C69">
          <w:rPr>
            <w:rStyle w:val="Hyperlink"/>
            <w:rFonts w:ascii="Arial" w:eastAsia="Calibri" w:hAnsi="Arial" w:cs="Arial"/>
            <w:sz w:val="22"/>
            <w:szCs w:val="22"/>
          </w:rPr>
          <w:t>https://www.youtube.com/watch?v=TpfSBRgOwwI&amp;feature=youtu.be</w:t>
        </w:r>
      </w:hyperlink>
      <w:r w:rsidRPr="00980F0B">
        <w:rPr>
          <w:rFonts w:ascii="Arial" w:eastAsia="Calibri" w:hAnsi="Arial" w:cs="Arial"/>
          <w:sz w:val="22"/>
          <w:szCs w:val="22"/>
        </w:rPr>
        <w:t xml:space="preserve"> </w:t>
      </w:r>
      <w:hyperlink r:id="rId8" w:history="1">
        <w:r w:rsidRPr="00D76B9E">
          <w:rPr>
            <w:rStyle w:val="Hyperlink"/>
            <w:rFonts w:ascii="Arial" w:eastAsia="Calibri" w:hAnsi="Arial" w:cs="Arial"/>
            <w:sz w:val="22"/>
            <w:szCs w:val="22"/>
          </w:rPr>
          <w:t>www.belgrade.co.uk</w:t>
        </w:r>
      </w:hyperlink>
      <w:r>
        <w:rPr>
          <w:rFonts w:ascii="Arial" w:eastAsia="Calibri" w:hAnsi="Arial" w:cs="Arial"/>
          <w:sz w:val="22"/>
          <w:szCs w:val="22"/>
        </w:rPr>
        <w:t xml:space="preserve"> </w:t>
      </w:r>
    </w:p>
    <w:p w14:paraId="620CA404" w14:textId="77777777" w:rsidR="0017189D" w:rsidRPr="001B1D9D" w:rsidRDefault="0017189D" w:rsidP="0017189D">
      <w:pPr>
        <w:autoSpaceDE w:val="0"/>
        <w:autoSpaceDN w:val="0"/>
        <w:adjustRightInd w:val="0"/>
        <w:jc w:val="center"/>
        <w:rPr>
          <w:rFonts w:ascii="Arial" w:hAnsi="Arial" w:cs="Arial"/>
        </w:rPr>
      </w:pPr>
      <w:r w:rsidRPr="001B1D9D">
        <w:rPr>
          <w:rFonts w:ascii="Arial" w:hAnsi="Arial" w:cs="Arial"/>
        </w:rPr>
        <w:br w:type="page"/>
      </w:r>
      <w:r w:rsidRPr="001B1D9D">
        <w:rPr>
          <w:rFonts w:ascii="Arial" w:hAnsi="Arial" w:cs="Arial"/>
          <w:b/>
          <w:u w:val="single"/>
          <w:lang w:eastAsia="en-GB"/>
        </w:rPr>
        <w:lastRenderedPageBreak/>
        <w:t>Belgrade Theatre’s 2021 Project</w:t>
      </w:r>
    </w:p>
    <w:p w14:paraId="19FD0652" w14:textId="77777777" w:rsidR="0017189D" w:rsidRPr="001B1D9D" w:rsidRDefault="0017189D" w:rsidP="0017189D">
      <w:pPr>
        <w:pStyle w:val="BodyText"/>
        <w:rPr>
          <w:b/>
          <w:szCs w:val="22"/>
          <w:lang w:eastAsia="en-GB"/>
        </w:rPr>
      </w:pPr>
    </w:p>
    <w:p w14:paraId="1AE83B9A" w14:textId="77777777" w:rsidR="0017189D" w:rsidRPr="001B1D9D" w:rsidRDefault="0017189D" w:rsidP="0017189D">
      <w:pPr>
        <w:pStyle w:val="Body"/>
        <w:jc w:val="center"/>
        <w:rPr>
          <w:color w:val="auto"/>
        </w:rPr>
      </w:pPr>
      <w:bookmarkStart w:id="1" w:name="_Hlk16182151"/>
      <w:r w:rsidRPr="001B1D9D">
        <w:rPr>
          <w:rFonts w:ascii="Arial" w:eastAsia="Times New Roman" w:hAnsi="Arial" w:cs="Arial" w:hint="eastAsia"/>
          <w:color w:val="auto"/>
          <w:bdr w:val="none" w:sz="0" w:space="0" w:color="auto"/>
          <w:lang w:val="en-GB" w:eastAsia="en-GB"/>
        </w:rPr>
        <w:t>‘</w:t>
      </w:r>
      <w:r w:rsidRPr="001B1D9D">
        <w:rPr>
          <w:rFonts w:ascii="Arial" w:eastAsia="Times New Roman" w:hAnsi="Arial" w:cs="Arial"/>
          <w:color w:val="auto"/>
          <w:bdr w:val="none" w:sz="0" w:space="0" w:color="auto"/>
          <w:lang w:val="en-GB" w:eastAsia="en-GB"/>
        </w:rPr>
        <w:t>UNLEASHING CREATIVE POWER FOR THE CITY’ /HANDING OVER THE KEYS is a strategic shift for</w:t>
      </w:r>
      <w:r w:rsidRPr="001B1D9D">
        <w:rPr>
          <w:color w:val="auto"/>
        </w:rPr>
        <w:t xml:space="preserve"> the Belgrade in the way that it embeds the priorities of </w:t>
      </w:r>
      <w:r w:rsidRPr="001B1D9D">
        <w:rPr>
          <w:b/>
          <w:bCs/>
          <w:color w:val="auto"/>
        </w:rPr>
        <w:t>diversity</w:t>
      </w:r>
      <w:r w:rsidRPr="001B1D9D">
        <w:rPr>
          <w:color w:val="auto"/>
        </w:rPr>
        <w:t xml:space="preserve">, </w:t>
      </w:r>
      <w:r w:rsidRPr="001B1D9D">
        <w:rPr>
          <w:b/>
          <w:bCs/>
          <w:color w:val="auto"/>
        </w:rPr>
        <w:t>community collaboration</w:t>
      </w:r>
      <w:r w:rsidRPr="001B1D9D">
        <w:rPr>
          <w:color w:val="auto"/>
        </w:rPr>
        <w:t xml:space="preserve"> and </w:t>
      </w:r>
      <w:r w:rsidRPr="001B1D9D">
        <w:rPr>
          <w:b/>
          <w:bCs/>
          <w:color w:val="auto"/>
        </w:rPr>
        <w:t>talent development</w:t>
      </w:r>
      <w:r w:rsidRPr="001B1D9D">
        <w:rPr>
          <w:color w:val="auto"/>
        </w:rPr>
        <w:t xml:space="preserve"> across the ethos, programming and operations of the Theatre.  It builds on and strengthens the integration of our groundbreaking participatory theatre and talent development practices with the professional programming and operations of the Theatre, whilst deepening the Theatre’s relationship with its communities.</w:t>
      </w:r>
    </w:p>
    <w:p w14:paraId="5A43452E" w14:textId="77777777" w:rsidR="0017189D" w:rsidRPr="001B1D9D" w:rsidRDefault="0017189D" w:rsidP="0017189D">
      <w:pPr>
        <w:pStyle w:val="Body"/>
        <w:jc w:val="center"/>
        <w:rPr>
          <w:color w:val="auto"/>
        </w:rPr>
      </w:pPr>
    </w:p>
    <w:p w14:paraId="61C1E56D" w14:textId="77777777" w:rsidR="0017189D" w:rsidRPr="001B1D9D" w:rsidRDefault="0017189D" w:rsidP="0017189D">
      <w:pPr>
        <w:pStyle w:val="Body"/>
        <w:jc w:val="center"/>
        <w:rPr>
          <w:rFonts w:ascii="Arial" w:hAnsi="Arial" w:cs="Arial"/>
          <w:color w:val="auto"/>
          <w:lang w:eastAsia="en-GB"/>
        </w:rPr>
      </w:pPr>
      <w:r w:rsidRPr="001B1D9D">
        <w:rPr>
          <w:rFonts w:ascii="Arial" w:hAnsi="Arial" w:cs="Arial"/>
          <w:color w:val="auto"/>
          <w:lang w:eastAsia="en-GB"/>
        </w:rPr>
        <w:t>This ground-breaking project is led by a team of three 2021 Co-Artistic Directors and we will deliver a bold and inspiring programme of work for Coventry’s year as UK City of Culture in 2021</w:t>
      </w:r>
      <w:bookmarkEnd w:id="1"/>
    </w:p>
    <w:p w14:paraId="668B8021" w14:textId="77777777" w:rsidR="0017189D" w:rsidRPr="001B1D9D" w:rsidRDefault="0017189D" w:rsidP="0017189D">
      <w:pPr>
        <w:jc w:val="center"/>
        <w:rPr>
          <w:rFonts w:ascii="Arial" w:hAnsi="Arial" w:cs="Arial"/>
          <w:i/>
          <w:sz w:val="18"/>
          <w:szCs w:val="18"/>
          <w:lang w:eastAsia="en-GB"/>
        </w:rPr>
      </w:pPr>
    </w:p>
    <w:p w14:paraId="10BF63A8" w14:textId="77777777" w:rsidR="0017189D" w:rsidRPr="001B1D9D" w:rsidRDefault="0017189D" w:rsidP="0017189D">
      <w:pPr>
        <w:jc w:val="center"/>
        <w:rPr>
          <w:rFonts w:ascii="Arial" w:hAnsi="Arial" w:cs="Arial"/>
          <w:i/>
          <w:sz w:val="18"/>
          <w:szCs w:val="18"/>
          <w:lang w:eastAsia="en-GB"/>
        </w:rPr>
      </w:pPr>
      <w:r w:rsidRPr="001B1D9D">
        <w:rPr>
          <w:rFonts w:ascii="Arial" w:hAnsi="Arial" w:cs="Arial"/>
          <w:i/>
          <w:sz w:val="18"/>
          <w:szCs w:val="18"/>
          <w:lang w:eastAsia="en-GB"/>
        </w:rPr>
        <w:t>This work has is known internally as KEYS which is short-hand for</w:t>
      </w:r>
    </w:p>
    <w:p w14:paraId="195EEC91" w14:textId="77777777" w:rsidR="0017189D" w:rsidRPr="001B1D9D" w:rsidRDefault="0017189D" w:rsidP="0017189D">
      <w:pPr>
        <w:jc w:val="center"/>
        <w:rPr>
          <w:rFonts w:ascii="Arial" w:hAnsi="Arial" w:cs="Arial"/>
          <w:i/>
          <w:sz w:val="18"/>
          <w:szCs w:val="18"/>
          <w:lang w:eastAsia="en-GB"/>
        </w:rPr>
      </w:pPr>
      <w:r w:rsidRPr="001B1D9D">
        <w:rPr>
          <w:rFonts w:ascii="Arial" w:hAnsi="Arial" w:cs="Arial"/>
          <w:i/>
          <w:sz w:val="18"/>
          <w:szCs w:val="18"/>
          <w:lang w:eastAsia="en-GB"/>
        </w:rPr>
        <w:t>HANDING OVER THE KEYS/UNLEASHING THE POWER OF THE CITY</w:t>
      </w:r>
    </w:p>
    <w:p w14:paraId="69A6238E" w14:textId="77777777" w:rsidR="0017189D" w:rsidRPr="001B1D9D" w:rsidRDefault="0017189D" w:rsidP="0017189D">
      <w:pPr>
        <w:jc w:val="center"/>
        <w:rPr>
          <w:rFonts w:ascii="Arial" w:hAnsi="Arial" w:cs="Arial"/>
          <w:i/>
          <w:sz w:val="18"/>
          <w:szCs w:val="18"/>
          <w:lang w:eastAsia="en-GB"/>
        </w:rPr>
      </w:pPr>
    </w:p>
    <w:p w14:paraId="25AEF739" w14:textId="77777777" w:rsidR="0017189D" w:rsidRPr="001B1D9D" w:rsidRDefault="0017189D" w:rsidP="0017189D">
      <w:pPr>
        <w:rPr>
          <w:rFonts w:ascii="Arial" w:hAnsi="Arial" w:cs="Arial"/>
          <w:sz w:val="22"/>
          <w:szCs w:val="22"/>
        </w:rPr>
      </w:pPr>
      <w:r w:rsidRPr="001B1D9D">
        <w:rPr>
          <w:rFonts w:ascii="Arial" w:hAnsi="Arial" w:cs="Arial"/>
          <w:sz w:val="22"/>
          <w:szCs w:val="22"/>
        </w:rPr>
        <w:t>The Belgrade Theatre Trust is a registered charity (number 219163). This means that all the money given, raised or earned is not distributed as profit but kept and reinvested in the work that we do.</w:t>
      </w:r>
      <w:bookmarkEnd w:id="0"/>
    </w:p>
    <w:p w14:paraId="2F553499" w14:textId="77777777" w:rsidR="0017189D" w:rsidRDefault="0017189D" w:rsidP="00F937AE">
      <w:pPr>
        <w:pStyle w:val="Heading1"/>
        <w:rPr>
          <w:rFonts w:ascii="Arial" w:hAnsi="Arial" w:cs="Arial"/>
          <w:sz w:val="22"/>
          <w:szCs w:val="22"/>
        </w:rPr>
      </w:pPr>
    </w:p>
    <w:p w14:paraId="2106895F" w14:textId="77777777" w:rsidR="00C41756" w:rsidRPr="005F5665" w:rsidRDefault="00C41756" w:rsidP="007047A9">
      <w:pPr>
        <w:outlineLvl w:val="0"/>
        <w:rPr>
          <w:rFonts w:ascii="Arial" w:hAnsi="Arial" w:cs="Arial"/>
          <w:sz w:val="22"/>
          <w:szCs w:val="22"/>
        </w:rPr>
      </w:pPr>
      <w:r w:rsidRPr="00271DEF">
        <w:rPr>
          <w:rFonts w:ascii="Arial" w:hAnsi="Arial" w:cs="Arial"/>
          <w:b/>
          <w:sz w:val="22"/>
          <w:szCs w:val="22"/>
        </w:rPr>
        <w:t xml:space="preserve">Aim of post: </w:t>
      </w:r>
    </w:p>
    <w:p w14:paraId="12D0C82C" w14:textId="77777777" w:rsidR="00B86631" w:rsidRPr="00B86631" w:rsidRDefault="00C338F8" w:rsidP="007047A9">
      <w:pPr>
        <w:outlineLvl w:val="0"/>
        <w:rPr>
          <w:rFonts w:ascii="Arial" w:hAnsi="Arial" w:cs="Arial"/>
          <w:sz w:val="22"/>
          <w:szCs w:val="22"/>
        </w:rPr>
      </w:pPr>
      <w:r w:rsidRPr="00B86631">
        <w:rPr>
          <w:rFonts w:ascii="Arial" w:hAnsi="Arial" w:cs="Arial"/>
          <w:sz w:val="22"/>
          <w:szCs w:val="22"/>
        </w:rPr>
        <w:t xml:space="preserve">To </w:t>
      </w:r>
      <w:r w:rsidR="0027657E" w:rsidRPr="00B86631">
        <w:rPr>
          <w:rFonts w:ascii="Arial" w:hAnsi="Arial" w:cs="Arial"/>
          <w:sz w:val="22"/>
          <w:szCs w:val="22"/>
        </w:rPr>
        <w:t xml:space="preserve">assist with the preparation, presentation and sale of food and beverage </w:t>
      </w:r>
      <w:r w:rsidR="00B86631" w:rsidRPr="00B86631">
        <w:rPr>
          <w:rFonts w:ascii="Arial" w:hAnsi="Arial" w:cs="Arial"/>
          <w:sz w:val="22"/>
          <w:szCs w:val="22"/>
        </w:rPr>
        <w:t xml:space="preserve">services and </w:t>
      </w:r>
      <w:r w:rsidR="00B55FCA">
        <w:rPr>
          <w:rFonts w:ascii="Arial" w:hAnsi="Arial" w:cs="Arial"/>
          <w:sz w:val="22"/>
          <w:szCs w:val="22"/>
        </w:rPr>
        <w:t>t</w:t>
      </w:r>
      <w:r w:rsidR="00B86631" w:rsidRPr="00B86631">
        <w:rPr>
          <w:rFonts w:ascii="Arial" w:hAnsi="Arial" w:cs="Arial"/>
          <w:sz w:val="22"/>
          <w:szCs w:val="22"/>
        </w:rPr>
        <w:t>he clearing and of any food &amp; beverage service areas.</w:t>
      </w:r>
      <w:r w:rsidRPr="00B86631">
        <w:rPr>
          <w:rFonts w:ascii="Arial" w:hAnsi="Arial" w:cs="Arial"/>
          <w:sz w:val="22"/>
          <w:szCs w:val="22"/>
        </w:rPr>
        <w:t xml:space="preserve"> </w:t>
      </w:r>
      <w:r w:rsidR="00B55FCA">
        <w:rPr>
          <w:rFonts w:ascii="Arial" w:hAnsi="Arial" w:cs="Arial"/>
          <w:sz w:val="22"/>
          <w:szCs w:val="22"/>
        </w:rPr>
        <w:t>To comply fully with Health &amp; Safety and Standard Operating procedures.</w:t>
      </w:r>
    </w:p>
    <w:p w14:paraId="6E9BFE79" w14:textId="77777777" w:rsidR="009D72E3" w:rsidRPr="00B86631" w:rsidRDefault="009D72E3" w:rsidP="007047A9">
      <w:pPr>
        <w:outlineLvl w:val="0"/>
        <w:rPr>
          <w:rFonts w:ascii="Arial" w:hAnsi="Arial" w:cs="Arial"/>
          <w:sz w:val="22"/>
          <w:szCs w:val="22"/>
        </w:rPr>
      </w:pPr>
    </w:p>
    <w:p w14:paraId="717E5487" w14:textId="77777777" w:rsidR="00C41756" w:rsidRPr="0017189D" w:rsidRDefault="00C41756" w:rsidP="007047A9">
      <w:pPr>
        <w:outlineLvl w:val="0"/>
        <w:rPr>
          <w:rFonts w:ascii="Arial" w:hAnsi="Arial" w:cs="Arial"/>
          <w:b/>
          <w:sz w:val="22"/>
          <w:szCs w:val="22"/>
          <w:u w:val="single"/>
        </w:rPr>
      </w:pPr>
      <w:r w:rsidRPr="0017189D">
        <w:rPr>
          <w:rFonts w:ascii="Arial" w:hAnsi="Arial" w:cs="Arial"/>
          <w:b/>
          <w:sz w:val="22"/>
          <w:szCs w:val="22"/>
          <w:u w:val="single"/>
        </w:rPr>
        <w:t>Responsibilities:</w:t>
      </w:r>
    </w:p>
    <w:p w14:paraId="6C841AA8" w14:textId="77777777" w:rsidR="009D72E3" w:rsidRPr="00E26B04" w:rsidRDefault="00B55FCA" w:rsidP="007047A9">
      <w:pPr>
        <w:outlineLvl w:val="0"/>
        <w:rPr>
          <w:rFonts w:ascii="Arial" w:hAnsi="Arial" w:cs="Arial"/>
          <w:b/>
          <w:sz w:val="22"/>
          <w:szCs w:val="22"/>
        </w:rPr>
      </w:pPr>
      <w:r>
        <w:rPr>
          <w:rFonts w:ascii="Arial" w:hAnsi="Arial" w:cs="Arial"/>
          <w:b/>
          <w:sz w:val="22"/>
          <w:szCs w:val="22"/>
        </w:rPr>
        <w:t>Operational</w:t>
      </w:r>
    </w:p>
    <w:p w14:paraId="22FF810A" w14:textId="77777777" w:rsidR="00B55FCA" w:rsidRDefault="00B55FCA" w:rsidP="00B55FCA">
      <w:pPr>
        <w:numPr>
          <w:ilvl w:val="0"/>
          <w:numId w:val="9"/>
        </w:numPr>
        <w:outlineLvl w:val="0"/>
        <w:rPr>
          <w:rFonts w:ascii="Arial" w:hAnsi="Arial" w:cs="Arial"/>
          <w:sz w:val="22"/>
          <w:szCs w:val="22"/>
        </w:rPr>
      </w:pPr>
      <w:r>
        <w:rPr>
          <w:rFonts w:ascii="Arial" w:hAnsi="Arial" w:cs="Arial"/>
          <w:sz w:val="22"/>
          <w:szCs w:val="22"/>
        </w:rPr>
        <w:t xml:space="preserve">To assist in the general preparation and serving of meals, snacks, drinks and beverages from all service points to a standard required by the Belgrade </w:t>
      </w:r>
      <w:r w:rsidR="00556185">
        <w:rPr>
          <w:rFonts w:ascii="Arial" w:hAnsi="Arial" w:cs="Arial"/>
          <w:sz w:val="22"/>
          <w:szCs w:val="22"/>
        </w:rPr>
        <w:t>Theatre</w:t>
      </w:r>
    </w:p>
    <w:p w14:paraId="3F062696" w14:textId="77777777" w:rsidR="009D72E3" w:rsidRPr="008A4BEA" w:rsidRDefault="00B55FCA" w:rsidP="009D72E3">
      <w:pPr>
        <w:numPr>
          <w:ilvl w:val="0"/>
          <w:numId w:val="9"/>
        </w:numPr>
        <w:outlineLvl w:val="0"/>
        <w:rPr>
          <w:rFonts w:ascii="Arial" w:hAnsi="Arial" w:cs="Arial"/>
          <w:sz w:val="22"/>
          <w:szCs w:val="22"/>
        </w:rPr>
      </w:pPr>
      <w:r>
        <w:rPr>
          <w:rFonts w:ascii="Arial" w:hAnsi="Arial" w:cs="Arial"/>
          <w:sz w:val="22"/>
          <w:szCs w:val="22"/>
        </w:rPr>
        <w:t>Work</w:t>
      </w:r>
      <w:r w:rsidR="00B86631">
        <w:rPr>
          <w:rFonts w:ascii="Arial" w:hAnsi="Arial" w:cs="Arial"/>
          <w:sz w:val="22"/>
          <w:szCs w:val="22"/>
        </w:rPr>
        <w:t xml:space="preserve"> as part of a team to achieve the highest standards of customer service </w:t>
      </w:r>
      <w:r w:rsidR="00B86631" w:rsidRPr="008A4BEA">
        <w:rPr>
          <w:rFonts w:ascii="Arial" w:hAnsi="Arial" w:cs="Arial"/>
          <w:sz w:val="22"/>
          <w:szCs w:val="22"/>
        </w:rPr>
        <w:t>satisfaction.</w:t>
      </w:r>
    </w:p>
    <w:p w14:paraId="6A032D0B" w14:textId="77777777" w:rsidR="00B86631" w:rsidRDefault="00B55FCA" w:rsidP="006F4937">
      <w:pPr>
        <w:numPr>
          <w:ilvl w:val="0"/>
          <w:numId w:val="9"/>
        </w:numPr>
        <w:outlineLvl w:val="0"/>
        <w:rPr>
          <w:rFonts w:ascii="Arial" w:hAnsi="Arial" w:cs="Arial"/>
          <w:sz w:val="22"/>
          <w:szCs w:val="22"/>
        </w:rPr>
      </w:pPr>
      <w:r w:rsidRPr="008A4BEA">
        <w:rPr>
          <w:rFonts w:ascii="Arial" w:hAnsi="Arial" w:cs="Arial"/>
          <w:sz w:val="22"/>
          <w:szCs w:val="22"/>
        </w:rPr>
        <w:t>To deal with custo</w:t>
      </w:r>
      <w:r w:rsidR="001A7292" w:rsidRPr="008A4BEA">
        <w:rPr>
          <w:rFonts w:ascii="Arial" w:hAnsi="Arial" w:cs="Arial"/>
          <w:sz w:val="22"/>
          <w:szCs w:val="22"/>
        </w:rPr>
        <w:t xml:space="preserve">mers at all times in a friendly, </w:t>
      </w:r>
      <w:r w:rsidRPr="008A4BEA">
        <w:rPr>
          <w:rFonts w:ascii="Arial" w:hAnsi="Arial" w:cs="Arial"/>
          <w:sz w:val="22"/>
          <w:szCs w:val="22"/>
        </w:rPr>
        <w:t xml:space="preserve">helpful </w:t>
      </w:r>
      <w:r w:rsidR="001A7292" w:rsidRPr="008A4BEA">
        <w:rPr>
          <w:rFonts w:ascii="Arial" w:hAnsi="Arial" w:cs="Arial"/>
          <w:sz w:val="22"/>
          <w:szCs w:val="22"/>
        </w:rPr>
        <w:t xml:space="preserve">and efficient </w:t>
      </w:r>
      <w:r w:rsidRPr="008A4BEA">
        <w:rPr>
          <w:rFonts w:ascii="Arial" w:hAnsi="Arial" w:cs="Arial"/>
          <w:sz w:val="22"/>
          <w:szCs w:val="22"/>
        </w:rPr>
        <w:t>manner and</w:t>
      </w:r>
      <w:r w:rsidR="00B86631" w:rsidRPr="008A4BEA">
        <w:rPr>
          <w:rFonts w:ascii="Arial" w:hAnsi="Arial" w:cs="Arial"/>
          <w:sz w:val="22"/>
          <w:szCs w:val="22"/>
        </w:rPr>
        <w:t xml:space="preserve"> ensure excellent customer service is demonstrated at all times</w:t>
      </w:r>
      <w:r w:rsidR="00B86631" w:rsidRPr="00B55FCA">
        <w:rPr>
          <w:rFonts w:ascii="Arial" w:hAnsi="Arial" w:cs="Arial"/>
          <w:sz w:val="22"/>
          <w:szCs w:val="22"/>
        </w:rPr>
        <w:t>.</w:t>
      </w:r>
    </w:p>
    <w:p w14:paraId="16E3F60F" w14:textId="77777777" w:rsidR="00FB1318" w:rsidRPr="00FB1318" w:rsidRDefault="00FB1318" w:rsidP="00FB1318">
      <w:pPr>
        <w:numPr>
          <w:ilvl w:val="0"/>
          <w:numId w:val="9"/>
        </w:numPr>
        <w:outlineLvl w:val="0"/>
        <w:rPr>
          <w:rFonts w:ascii="Arial" w:hAnsi="Arial" w:cs="Arial"/>
          <w:sz w:val="22"/>
          <w:szCs w:val="22"/>
        </w:rPr>
      </w:pPr>
      <w:r>
        <w:rPr>
          <w:rFonts w:ascii="Arial" w:hAnsi="Arial" w:cs="Arial"/>
          <w:color w:val="000000"/>
          <w:sz w:val="22"/>
          <w:szCs w:val="22"/>
        </w:rPr>
        <w:t>To assist in carrying out evacuations procedures</w:t>
      </w:r>
    </w:p>
    <w:p w14:paraId="426368FA" w14:textId="77777777" w:rsidR="00B86631" w:rsidRDefault="00B86631" w:rsidP="009D72E3">
      <w:pPr>
        <w:numPr>
          <w:ilvl w:val="0"/>
          <w:numId w:val="9"/>
        </w:numPr>
        <w:outlineLvl w:val="0"/>
        <w:rPr>
          <w:rFonts w:ascii="Arial" w:hAnsi="Arial" w:cs="Arial"/>
          <w:sz w:val="22"/>
          <w:szCs w:val="22"/>
        </w:rPr>
      </w:pPr>
      <w:r>
        <w:rPr>
          <w:rFonts w:ascii="Arial" w:hAnsi="Arial" w:cs="Arial"/>
          <w:sz w:val="22"/>
          <w:szCs w:val="22"/>
        </w:rPr>
        <w:t>To ensure that all front of house areas are kept clean and tidy and presentable at all times.</w:t>
      </w:r>
    </w:p>
    <w:p w14:paraId="7ABF1C41" w14:textId="77777777" w:rsidR="00B86631" w:rsidRDefault="00B86631" w:rsidP="009D72E3">
      <w:pPr>
        <w:numPr>
          <w:ilvl w:val="0"/>
          <w:numId w:val="9"/>
        </w:numPr>
        <w:outlineLvl w:val="0"/>
        <w:rPr>
          <w:rFonts w:ascii="Arial" w:hAnsi="Arial" w:cs="Arial"/>
          <w:sz w:val="22"/>
          <w:szCs w:val="22"/>
        </w:rPr>
      </w:pPr>
      <w:r>
        <w:rPr>
          <w:rFonts w:ascii="Arial" w:hAnsi="Arial" w:cs="Arial"/>
          <w:sz w:val="22"/>
          <w:szCs w:val="22"/>
        </w:rPr>
        <w:t>To h</w:t>
      </w:r>
      <w:r w:rsidR="00B55FCA">
        <w:rPr>
          <w:rFonts w:ascii="Arial" w:hAnsi="Arial" w:cs="Arial"/>
          <w:sz w:val="22"/>
          <w:szCs w:val="22"/>
        </w:rPr>
        <w:t>ave full knowledge of the menus and drinks on sale</w:t>
      </w:r>
    </w:p>
    <w:p w14:paraId="10ABD6DD" w14:textId="77777777" w:rsidR="00F551EF" w:rsidRDefault="00B86631" w:rsidP="009D72E3">
      <w:pPr>
        <w:numPr>
          <w:ilvl w:val="0"/>
          <w:numId w:val="9"/>
        </w:numPr>
        <w:outlineLvl w:val="0"/>
        <w:rPr>
          <w:rFonts w:ascii="Arial" w:hAnsi="Arial" w:cs="Arial"/>
          <w:sz w:val="22"/>
          <w:szCs w:val="22"/>
        </w:rPr>
      </w:pPr>
      <w:r w:rsidRPr="00B55FCA">
        <w:rPr>
          <w:rFonts w:ascii="Arial" w:hAnsi="Arial" w:cs="Arial"/>
          <w:sz w:val="22"/>
          <w:szCs w:val="22"/>
        </w:rPr>
        <w:t xml:space="preserve">Follow the correct </w:t>
      </w:r>
      <w:r w:rsidR="00B55FCA" w:rsidRPr="00B55FCA">
        <w:rPr>
          <w:rFonts w:ascii="Arial" w:hAnsi="Arial" w:cs="Arial"/>
          <w:sz w:val="22"/>
          <w:szCs w:val="22"/>
        </w:rPr>
        <w:t>procedures for preparing and presenting food and drink</w:t>
      </w:r>
    </w:p>
    <w:p w14:paraId="2B5E8978" w14:textId="77777777" w:rsidR="00B86631" w:rsidRPr="00D14977" w:rsidRDefault="00B86631" w:rsidP="009D72E3">
      <w:pPr>
        <w:numPr>
          <w:ilvl w:val="0"/>
          <w:numId w:val="9"/>
        </w:numPr>
        <w:outlineLvl w:val="0"/>
        <w:rPr>
          <w:rFonts w:ascii="Arial" w:hAnsi="Arial" w:cs="Arial"/>
          <w:sz w:val="22"/>
          <w:szCs w:val="22"/>
        </w:rPr>
      </w:pPr>
      <w:r>
        <w:rPr>
          <w:rFonts w:ascii="Arial" w:hAnsi="Arial" w:cs="Arial"/>
          <w:sz w:val="22"/>
          <w:szCs w:val="22"/>
        </w:rPr>
        <w:t xml:space="preserve">To </w:t>
      </w:r>
      <w:r w:rsidR="00B55FCA">
        <w:rPr>
          <w:rFonts w:ascii="Arial" w:hAnsi="Arial" w:cs="Arial"/>
          <w:sz w:val="22"/>
          <w:szCs w:val="22"/>
        </w:rPr>
        <w:t>“</w:t>
      </w:r>
      <w:r>
        <w:rPr>
          <w:rFonts w:ascii="Arial" w:hAnsi="Arial" w:cs="Arial"/>
          <w:sz w:val="22"/>
          <w:szCs w:val="22"/>
        </w:rPr>
        <w:t>up sell</w:t>
      </w:r>
      <w:r w:rsidR="00A8713A">
        <w:rPr>
          <w:rFonts w:ascii="Arial" w:hAnsi="Arial" w:cs="Arial"/>
          <w:sz w:val="22"/>
          <w:szCs w:val="22"/>
        </w:rPr>
        <w:t>”</w:t>
      </w:r>
      <w:r>
        <w:rPr>
          <w:rFonts w:ascii="Arial" w:hAnsi="Arial" w:cs="Arial"/>
          <w:sz w:val="22"/>
          <w:szCs w:val="22"/>
        </w:rPr>
        <w:t xml:space="preserve"> in a positive and friendly manner.</w:t>
      </w:r>
    </w:p>
    <w:p w14:paraId="64CC8860" w14:textId="77777777" w:rsidR="00B55FCA" w:rsidRDefault="00B55FCA" w:rsidP="00B55FCA">
      <w:pPr>
        <w:numPr>
          <w:ilvl w:val="0"/>
          <w:numId w:val="9"/>
        </w:numPr>
        <w:outlineLvl w:val="0"/>
        <w:rPr>
          <w:rFonts w:ascii="Arial" w:hAnsi="Arial" w:cs="Arial"/>
          <w:sz w:val="22"/>
          <w:szCs w:val="22"/>
        </w:rPr>
      </w:pPr>
      <w:r>
        <w:rPr>
          <w:rFonts w:ascii="Arial" w:hAnsi="Arial" w:cs="Arial"/>
          <w:sz w:val="22"/>
          <w:szCs w:val="22"/>
        </w:rPr>
        <w:t>To clear tables as required and stocking and replenishing counters and service points, as necessary.</w:t>
      </w:r>
    </w:p>
    <w:p w14:paraId="1598A52B" w14:textId="77777777" w:rsidR="0065108D" w:rsidRDefault="00B55FCA" w:rsidP="00B55FCA">
      <w:pPr>
        <w:numPr>
          <w:ilvl w:val="0"/>
          <w:numId w:val="9"/>
        </w:numPr>
        <w:outlineLvl w:val="0"/>
        <w:rPr>
          <w:rFonts w:ascii="Arial" w:hAnsi="Arial" w:cs="Arial"/>
          <w:sz w:val="22"/>
          <w:szCs w:val="22"/>
        </w:rPr>
      </w:pPr>
      <w:r>
        <w:rPr>
          <w:rFonts w:ascii="Arial" w:hAnsi="Arial" w:cs="Arial"/>
          <w:sz w:val="22"/>
          <w:szCs w:val="22"/>
        </w:rPr>
        <w:t xml:space="preserve">To be responsible for carrying out your duties in a safe and hygienic manner ensuring all company and statutory policies, procedures and practices are complied with.  </w:t>
      </w:r>
    </w:p>
    <w:p w14:paraId="1C051161" w14:textId="77777777" w:rsidR="00B55FCA" w:rsidRDefault="00B55FCA" w:rsidP="00B55FCA">
      <w:pPr>
        <w:numPr>
          <w:ilvl w:val="0"/>
          <w:numId w:val="9"/>
        </w:numPr>
        <w:outlineLvl w:val="0"/>
        <w:rPr>
          <w:rFonts w:ascii="Arial" w:hAnsi="Arial" w:cs="Arial"/>
          <w:sz w:val="22"/>
          <w:szCs w:val="22"/>
        </w:rPr>
      </w:pPr>
      <w:r>
        <w:rPr>
          <w:rFonts w:ascii="Arial" w:hAnsi="Arial" w:cs="Arial"/>
          <w:sz w:val="22"/>
          <w:szCs w:val="22"/>
        </w:rPr>
        <w:t>All matters regarding health &amp; food safety must be compliant with Standard Operating Procedures, good working practice and statutory regulations.</w:t>
      </w:r>
    </w:p>
    <w:p w14:paraId="097876E8" w14:textId="77777777" w:rsidR="00B55FCA" w:rsidRDefault="00B55FCA" w:rsidP="00B55FCA">
      <w:pPr>
        <w:numPr>
          <w:ilvl w:val="0"/>
          <w:numId w:val="9"/>
        </w:numPr>
        <w:outlineLvl w:val="0"/>
        <w:rPr>
          <w:rFonts w:ascii="Arial" w:hAnsi="Arial" w:cs="Arial"/>
          <w:sz w:val="22"/>
          <w:szCs w:val="22"/>
        </w:rPr>
      </w:pPr>
      <w:r>
        <w:rPr>
          <w:rFonts w:ascii="Arial" w:hAnsi="Arial" w:cs="Arial"/>
          <w:sz w:val="22"/>
          <w:szCs w:val="22"/>
        </w:rPr>
        <w:t>Bring to the attention of the line manager/supervisor as appropriate, any significant issues affecting the health, safety, welfare and accidents of any employees or clients in the area you work or are responsible for.</w:t>
      </w:r>
    </w:p>
    <w:p w14:paraId="6D764C63" w14:textId="77777777" w:rsidR="00B55FCA" w:rsidRPr="008A4BEA" w:rsidRDefault="00B55FCA" w:rsidP="00B55FCA">
      <w:pPr>
        <w:numPr>
          <w:ilvl w:val="0"/>
          <w:numId w:val="9"/>
        </w:numPr>
        <w:outlineLvl w:val="0"/>
        <w:rPr>
          <w:rFonts w:ascii="Arial" w:hAnsi="Arial" w:cs="Arial"/>
          <w:sz w:val="22"/>
          <w:szCs w:val="22"/>
        </w:rPr>
      </w:pPr>
      <w:r w:rsidRPr="008A4BEA">
        <w:rPr>
          <w:rFonts w:ascii="Arial" w:hAnsi="Arial" w:cs="Arial"/>
          <w:sz w:val="22"/>
          <w:szCs w:val="22"/>
        </w:rPr>
        <w:t>Complete any specified cleaning schedules for the area you work within, along with the correct documentation on a weekly basis</w:t>
      </w:r>
    </w:p>
    <w:p w14:paraId="6E5D7550" w14:textId="77777777" w:rsidR="001A7292" w:rsidRPr="008A4BEA" w:rsidRDefault="001A7292" w:rsidP="00B55FCA">
      <w:pPr>
        <w:numPr>
          <w:ilvl w:val="0"/>
          <w:numId w:val="9"/>
        </w:numPr>
        <w:outlineLvl w:val="0"/>
        <w:rPr>
          <w:rFonts w:ascii="Arial" w:hAnsi="Arial" w:cs="Arial"/>
          <w:sz w:val="22"/>
          <w:szCs w:val="22"/>
        </w:rPr>
      </w:pPr>
      <w:r w:rsidRPr="008A4BEA">
        <w:rPr>
          <w:rFonts w:ascii="Arial" w:hAnsi="Arial" w:cs="Arial"/>
          <w:sz w:val="22"/>
          <w:szCs w:val="22"/>
        </w:rPr>
        <w:t>To work within the Theatre’s Environmental Policy</w:t>
      </w:r>
    </w:p>
    <w:p w14:paraId="561F142B" w14:textId="77777777" w:rsidR="007D5773" w:rsidRDefault="007D5773" w:rsidP="00B55FCA">
      <w:pPr>
        <w:ind w:left="720" w:hanging="720"/>
        <w:outlineLvl w:val="0"/>
        <w:rPr>
          <w:rFonts w:ascii="Arial" w:hAnsi="Arial" w:cs="Arial"/>
          <w:b/>
          <w:sz w:val="22"/>
          <w:szCs w:val="22"/>
        </w:rPr>
      </w:pPr>
    </w:p>
    <w:p w14:paraId="4A36D5FF" w14:textId="77777777" w:rsidR="007D5773" w:rsidRDefault="007D5773" w:rsidP="00B55FCA">
      <w:pPr>
        <w:ind w:left="720" w:hanging="720"/>
        <w:outlineLvl w:val="0"/>
        <w:rPr>
          <w:rFonts w:ascii="Arial" w:hAnsi="Arial" w:cs="Arial"/>
          <w:b/>
          <w:sz w:val="22"/>
          <w:szCs w:val="22"/>
        </w:rPr>
      </w:pPr>
    </w:p>
    <w:p w14:paraId="3C855084" w14:textId="77777777" w:rsidR="007D5773" w:rsidRDefault="007D5773" w:rsidP="00B55FCA">
      <w:pPr>
        <w:ind w:left="720" w:hanging="720"/>
        <w:outlineLvl w:val="0"/>
        <w:rPr>
          <w:rFonts w:ascii="Arial" w:hAnsi="Arial" w:cs="Arial"/>
          <w:b/>
          <w:sz w:val="22"/>
          <w:szCs w:val="22"/>
        </w:rPr>
      </w:pPr>
    </w:p>
    <w:p w14:paraId="6F9EBF4B" w14:textId="77777777" w:rsidR="007D5773" w:rsidRDefault="007D5773" w:rsidP="00B55FCA">
      <w:pPr>
        <w:ind w:left="720" w:hanging="720"/>
        <w:outlineLvl w:val="0"/>
        <w:rPr>
          <w:rFonts w:ascii="Arial" w:hAnsi="Arial" w:cs="Arial"/>
          <w:b/>
          <w:sz w:val="22"/>
          <w:szCs w:val="22"/>
        </w:rPr>
      </w:pPr>
    </w:p>
    <w:p w14:paraId="62313E13" w14:textId="77777777" w:rsidR="007D5773" w:rsidRDefault="007D5773" w:rsidP="00B55FCA">
      <w:pPr>
        <w:ind w:left="720" w:hanging="720"/>
        <w:outlineLvl w:val="0"/>
        <w:rPr>
          <w:rFonts w:ascii="Arial" w:hAnsi="Arial" w:cs="Arial"/>
          <w:b/>
          <w:sz w:val="22"/>
          <w:szCs w:val="22"/>
        </w:rPr>
      </w:pPr>
    </w:p>
    <w:p w14:paraId="7F0285C7" w14:textId="77777777" w:rsidR="007D5773" w:rsidRDefault="007D5773" w:rsidP="00B55FCA">
      <w:pPr>
        <w:ind w:left="720" w:hanging="720"/>
        <w:outlineLvl w:val="0"/>
        <w:rPr>
          <w:rFonts w:ascii="Arial" w:hAnsi="Arial" w:cs="Arial"/>
          <w:b/>
          <w:sz w:val="22"/>
          <w:szCs w:val="22"/>
        </w:rPr>
      </w:pPr>
    </w:p>
    <w:p w14:paraId="274756D1" w14:textId="77777777" w:rsidR="007D5773" w:rsidRDefault="007D5773" w:rsidP="00B55FCA">
      <w:pPr>
        <w:ind w:left="720" w:hanging="720"/>
        <w:outlineLvl w:val="0"/>
        <w:rPr>
          <w:rFonts w:ascii="Arial" w:hAnsi="Arial" w:cs="Arial"/>
          <w:b/>
          <w:sz w:val="22"/>
          <w:szCs w:val="22"/>
        </w:rPr>
      </w:pPr>
    </w:p>
    <w:p w14:paraId="30A01DD7" w14:textId="77777777" w:rsidR="007D5773" w:rsidRDefault="007D5773" w:rsidP="00B55FCA">
      <w:pPr>
        <w:ind w:left="720" w:hanging="720"/>
        <w:outlineLvl w:val="0"/>
        <w:rPr>
          <w:rFonts w:ascii="Arial" w:hAnsi="Arial" w:cs="Arial"/>
          <w:b/>
          <w:sz w:val="22"/>
          <w:szCs w:val="22"/>
        </w:rPr>
      </w:pPr>
    </w:p>
    <w:p w14:paraId="17222EFE" w14:textId="76DA529C" w:rsidR="00B55FCA" w:rsidRPr="0017189D" w:rsidRDefault="00B55FCA" w:rsidP="00B55FCA">
      <w:pPr>
        <w:ind w:left="720" w:hanging="720"/>
        <w:outlineLvl w:val="0"/>
        <w:rPr>
          <w:rFonts w:ascii="Arial" w:hAnsi="Arial" w:cs="Arial"/>
          <w:b/>
          <w:sz w:val="22"/>
          <w:szCs w:val="22"/>
        </w:rPr>
      </w:pPr>
      <w:r w:rsidRPr="0017189D">
        <w:rPr>
          <w:rFonts w:ascii="Arial" w:hAnsi="Arial" w:cs="Arial"/>
          <w:b/>
          <w:sz w:val="22"/>
          <w:szCs w:val="22"/>
        </w:rPr>
        <w:lastRenderedPageBreak/>
        <w:t>Financial</w:t>
      </w:r>
    </w:p>
    <w:p w14:paraId="157180B8" w14:textId="77777777" w:rsidR="00B86631" w:rsidRDefault="00B55FCA" w:rsidP="009D72E3">
      <w:pPr>
        <w:numPr>
          <w:ilvl w:val="0"/>
          <w:numId w:val="9"/>
        </w:numPr>
        <w:outlineLvl w:val="0"/>
        <w:rPr>
          <w:rFonts w:ascii="Arial" w:hAnsi="Arial" w:cs="Arial"/>
          <w:sz w:val="22"/>
          <w:szCs w:val="22"/>
        </w:rPr>
      </w:pPr>
      <w:r>
        <w:rPr>
          <w:rFonts w:ascii="Arial" w:hAnsi="Arial" w:cs="Arial"/>
          <w:sz w:val="22"/>
          <w:szCs w:val="22"/>
        </w:rPr>
        <w:t>To work within set cash handling procedures</w:t>
      </w:r>
    </w:p>
    <w:p w14:paraId="18A45C75" w14:textId="77777777" w:rsidR="00CA36D4" w:rsidRPr="0017189D" w:rsidRDefault="00A44E01" w:rsidP="007047A9">
      <w:pPr>
        <w:outlineLvl w:val="0"/>
        <w:rPr>
          <w:rFonts w:ascii="Arial" w:hAnsi="Arial" w:cs="Arial"/>
          <w:b/>
          <w:sz w:val="22"/>
          <w:szCs w:val="22"/>
        </w:rPr>
      </w:pPr>
      <w:r w:rsidRPr="0017189D">
        <w:rPr>
          <w:rFonts w:ascii="Arial" w:hAnsi="Arial" w:cs="Arial"/>
          <w:b/>
          <w:sz w:val="22"/>
          <w:szCs w:val="22"/>
        </w:rPr>
        <w:t>General</w:t>
      </w:r>
    </w:p>
    <w:p w14:paraId="747BBF34" w14:textId="77777777" w:rsidR="00AF2D45" w:rsidRDefault="00AF2D45" w:rsidP="00AF2D45">
      <w:pPr>
        <w:numPr>
          <w:ilvl w:val="0"/>
          <w:numId w:val="5"/>
        </w:numPr>
        <w:rPr>
          <w:rFonts w:ascii="Arial" w:hAnsi="Arial" w:cs="Arial"/>
          <w:b/>
          <w:sz w:val="22"/>
          <w:szCs w:val="22"/>
          <w:u w:val="single"/>
        </w:rPr>
      </w:pPr>
      <w:r w:rsidRPr="00BD4965">
        <w:rPr>
          <w:rFonts w:ascii="Arial" w:hAnsi="Arial" w:cs="Arial"/>
          <w:sz w:val="22"/>
          <w:szCs w:val="22"/>
        </w:rPr>
        <w:t xml:space="preserve">To </w:t>
      </w:r>
      <w:r w:rsidR="00CA36D4">
        <w:rPr>
          <w:rFonts w:ascii="Arial" w:hAnsi="Arial" w:cs="Arial"/>
          <w:sz w:val="22"/>
          <w:szCs w:val="22"/>
        </w:rPr>
        <w:t xml:space="preserve">be responsible </w:t>
      </w:r>
      <w:r w:rsidR="001A7292">
        <w:rPr>
          <w:rFonts w:ascii="Arial" w:hAnsi="Arial" w:cs="Arial"/>
          <w:sz w:val="22"/>
          <w:szCs w:val="22"/>
        </w:rPr>
        <w:t xml:space="preserve">and </w:t>
      </w:r>
      <w:r w:rsidRPr="00BD4965">
        <w:rPr>
          <w:rFonts w:ascii="Arial" w:hAnsi="Arial" w:cs="Arial"/>
          <w:sz w:val="22"/>
          <w:szCs w:val="22"/>
        </w:rPr>
        <w:t xml:space="preserve">undertake </w:t>
      </w:r>
      <w:smartTag w:uri="schemas-accessaccounts-com/lookup" w:element="T14">
        <w:smartTagPr>
          <w:attr w:name="WField" w:val="USER_ID"/>
          <w:attr w:name="DField" w:val="USER_ID"/>
          <w:attr w:name="Value" w:val="'AN'"/>
          <w:attr w:name="User" w:val="1"/>
        </w:smartTagPr>
        <w:r w:rsidRPr="00BD4965">
          <w:rPr>
            <w:rFonts w:ascii="Arial" w:hAnsi="Arial" w:cs="Arial"/>
            <w:sz w:val="22"/>
            <w:szCs w:val="22"/>
          </w:rPr>
          <w:t>an</w:t>
        </w:r>
      </w:smartTag>
      <w:r w:rsidRPr="00BD4965">
        <w:rPr>
          <w:rFonts w:ascii="Arial" w:hAnsi="Arial" w:cs="Arial"/>
          <w:sz w:val="22"/>
          <w:szCs w:val="22"/>
        </w:rPr>
        <w:t>y other duties which are consistent with the fun</w:t>
      </w:r>
      <w:smartTag w:uri="schemas-accessaccounts-com/lookup" w:element="T14">
        <w:smartTagPr>
          <w:attr w:name="WField" w:val="USER_ID"/>
          <w:attr w:name="DField" w:val="USER_ID"/>
          <w:attr w:name="Value" w:val="'CT'"/>
          <w:attr w:name="User" w:val="1"/>
        </w:smartTagPr>
        <w:r w:rsidRPr="00BD4965">
          <w:rPr>
            <w:rFonts w:ascii="Arial" w:hAnsi="Arial" w:cs="Arial"/>
            <w:sz w:val="22"/>
            <w:szCs w:val="22"/>
          </w:rPr>
          <w:t>ct</w:t>
        </w:r>
      </w:smartTag>
      <w:r w:rsidRPr="00BD4965">
        <w:rPr>
          <w:rFonts w:ascii="Arial" w:hAnsi="Arial" w:cs="Arial"/>
          <w:sz w:val="22"/>
          <w:szCs w:val="22"/>
        </w:rPr>
        <w:t xml:space="preserve">ion of the job </w:t>
      </w:r>
      <w:r>
        <w:rPr>
          <w:rFonts w:ascii="Arial" w:hAnsi="Arial" w:cs="Arial"/>
          <w:sz w:val="22"/>
          <w:szCs w:val="22"/>
        </w:rPr>
        <w:t>including attending staff meetings and training courses</w:t>
      </w:r>
    </w:p>
    <w:p w14:paraId="4A6331C4" w14:textId="77777777" w:rsidR="00AF2D45" w:rsidRDefault="00C41756" w:rsidP="00AF2D45">
      <w:pPr>
        <w:numPr>
          <w:ilvl w:val="0"/>
          <w:numId w:val="5"/>
        </w:numPr>
        <w:rPr>
          <w:rFonts w:ascii="Arial" w:hAnsi="Arial" w:cs="Arial"/>
          <w:b/>
          <w:sz w:val="22"/>
          <w:szCs w:val="22"/>
          <w:u w:val="single"/>
        </w:rPr>
      </w:pPr>
      <w:r w:rsidRPr="00AF2D45">
        <w:rPr>
          <w:rFonts w:ascii="Arial" w:hAnsi="Arial" w:cs="Arial"/>
          <w:sz w:val="22"/>
          <w:szCs w:val="22"/>
        </w:rPr>
        <w:t xml:space="preserve">To develop an understanding of the Belgrade Theatre brand </w:t>
      </w:r>
    </w:p>
    <w:p w14:paraId="5A78FA0D" w14:textId="77777777" w:rsidR="00AF2D45" w:rsidRPr="00A44E01" w:rsidRDefault="00C41756" w:rsidP="00AF2D45">
      <w:pPr>
        <w:numPr>
          <w:ilvl w:val="0"/>
          <w:numId w:val="5"/>
        </w:numPr>
        <w:rPr>
          <w:rFonts w:ascii="Arial" w:hAnsi="Arial" w:cs="Arial"/>
          <w:b/>
          <w:sz w:val="22"/>
          <w:szCs w:val="22"/>
          <w:u w:val="single"/>
        </w:rPr>
      </w:pPr>
      <w:r w:rsidRPr="00AF2D45">
        <w:rPr>
          <w:rFonts w:ascii="Arial" w:hAnsi="Arial" w:cs="Arial"/>
          <w:sz w:val="22"/>
          <w:szCs w:val="22"/>
        </w:rPr>
        <w:t>To work at all times within the Theatre’s Equal Opportunities Policy, and especially to create and maintain equality of access for local people to appropriate activities for self-expression within an atmosphere of mutual trust and respect.</w:t>
      </w:r>
    </w:p>
    <w:p w14:paraId="6E1DBA5C" w14:textId="77777777" w:rsidR="00A44E01" w:rsidRDefault="00A44E01" w:rsidP="00AF2D45">
      <w:pPr>
        <w:numPr>
          <w:ilvl w:val="0"/>
          <w:numId w:val="5"/>
        </w:numPr>
        <w:rPr>
          <w:rFonts w:ascii="Arial" w:hAnsi="Arial" w:cs="Arial"/>
          <w:b/>
          <w:sz w:val="22"/>
          <w:szCs w:val="22"/>
          <w:u w:val="single"/>
        </w:rPr>
      </w:pPr>
      <w:r>
        <w:rPr>
          <w:rFonts w:ascii="Arial" w:hAnsi="Arial" w:cs="Arial"/>
          <w:sz w:val="22"/>
          <w:szCs w:val="22"/>
        </w:rPr>
        <w:t>To adhere to the completion of any company documentation pertaining to Health and Food Safety as required.</w:t>
      </w:r>
    </w:p>
    <w:p w14:paraId="05833C02" w14:textId="77777777" w:rsidR="00AF2D45" w:rsidRDefault="00C41756" w:rsidP="00AF2D45">
      <w:pPr>
        <w:numPr>
          <w:ilvl w:val="0"/>
          <w:numId w:val="5"/>
        </w:numPr>
        <w:rPr>
          <w:rFonts w:ascii="Arial" w:hAnsi="Arial" w:cs="Arial"/>
          <w:b/>
          <w:sz w:val="22"/>
          <w:szCs w:val="22"/>
          <w:u w:val="single"/>
        </w:rPr>
      </w:pPr>
      <w:r w:rsidRPr="00AF2D45">
        <w:rPr>
          <w:rFonts w:ascii="Arial" w:hAnsi="Arial" w:cs="Arial"/>
          <w:sz w:val="22"/>
          <w:szCs w:val="22"/>
        </w:rPr>
        <w:t xml:space="preserve">To work within the Theatre’s policies, in particular within its Health and Safety policies, and ensure adherence to these policies by freelance workers. </w:t>
      </w:r>
    </w:p>
    <w:p w14:paraId="16A1D173" w14:textId="77777777" w:rsidR="00AF2D45" w:rsidRDefault="00C41756" w:rsidP="00AF2D45">
      <w:pPr>
        <w:numPr>
          <w:ilvl w:val="0"/>
          <w:numId w:val="5"/>
        </w:numPr>
        <w:rPr>
          <w:rFonts w:ascii="Arial" w:hAnsi="Arial" w:cs="Arial"/>
          <w:b/>
          <w:sz w:val="22"/>
          <w:szCs w:val="22"/>
          <w:u w:val="single"/>
        </w:rPr>
      </w:pPr>
      <w:r w:rsidRPr="00AF2D45">
        <w:rPr>
          <w:rFonts w:ascii="Arial" w:hAnsi="Arial" w:cs="Arial"/>
          <w:sz w:val="22"/>
          <w:szCs w:val="22"/>
        </w:rPr>
        <w:t xml:space="preserve">To act as ambassador for the Theatre in general </w:t>
      </w:r>
    </w:p>
    <w:p w14:paraId="58ECEF82" w14:textId="77777777" w:rsidR="00634F35" w:rsidRDefault="00634F35" w:rsidP="00634F35">
      <w:pPr>
        <w:ind w:left="360" w:hanging="360"/>
        <w:outlineLvl w:val="0"/>
        <w:rPr>
          <w:rFonts w:ascii="Arial" w:hAnsi="Arial" w:cs="Arial"/>
          <w:b/>
          <w:sz w:val="22"/>
          <w:szCs w:val="22"/>
        </w:rPr>
      </w:pPr>
    </w:p>
    <w:p w14:paraId="14AD3A0D" w14:textId="77777777" w:rsidR="00634F35" w:rsidRPr="0017189D" w:rsidRDefault="00634F35" w:rsidP="00634F35">
      <w:pPr>
        <w:ind w:left="360" w:hanging="360"/>
        <w:outlineLvl w:val="0"/>
        <w:rPr>
          <w:rFonts w:ascii="Arial" w:hAnsi="Arial" w:cs="Arial"/>
          <w:b/>
          <w:sz w:val="22"/>
          <w:szCs w:val="22"/>
          <w:u w:val="single"/>
        </w:rPr>
      </w:pPr>
      <w:r w:rsidRPr="0017189D">
        <w:rPr>
          <w:rFonts w:ascii="Arial" w:hAnsi="Arial" w:cs="Arial"/>
          <w:b/>
          <w:sz w:val="22"/>
          <w:szCs w:val="22"/>
          <w:u w:val="single"/>
        </w:rPr>
        <w:t>Person Specification:</w:t>
      </w:r>
    </w:p>
    <w:p w14:paraId="040FD4FC" w14:textId="77777777" w:rsidR="00634F35" w:rsidRDefault="00634F35" w:rsidP="00634F35">
      <w:pPr>
        <w:ind w:left="360" w:hanging="360"/>
        <w:outlineLvl w:val="0"/>
        <w:rPr>
          <w:rFonts w:ascii="Arial" w:hAnsi="Arial" w:cs="Arial"/>
          <w:b/>
          <w:sz w:val="22"/>
          <w:szCs w:val="22"/>
        </w:rPr>
      </w:pPr>
      <w:r>
        <w:rPr>
          <w:rFonts w:ascii="Arial" w:hAnsi="Arial" w:cs="Arial"/>
          <w:b/>
          <w:sz w:val="22"/>
          <w:szCs w:val="22"/>
        </w:rPr>
        <w:t>Essential:</w:t>
      </w:r>
    </w:p>
    <w:p w14:paraId="063AC424" w14:textId="77777777" w:rsidR="00436CBC" w:rsidRPr="008A4BEA" w:rsidRDefault="0065108D" w:rsidP="00634F35">
      <w:pPr>
        <w:numPr>
          <w:ilvl w:val="0"/>
          <w:numId w:val="5"/>
        </w:numPr>
        <w:rPr>
          <w:rFonts w:ascii="Arial" w:hAnsi="Arial" w:cs="Arial"/>
          <w:sz w:val="22"/>
          <w:szCs w:val="22"/>
        </w:rPr>
      </w:pPr>
      <w:r>
        <w:rPr>
          <w:rFonts w:ascii="Arial" w:hAnsi="Arial" w:cs="Arial"/>
          <w:sz w:val="22"/>
          <w:szCs w:val="22"/>
        </w:rPr>
        <w:t xml:space="preserve">Experience of working in </w:t>
      </w:r>
      <w:r w:rsidRPr="008A4BEA">
        <w:rPr>
          <w:rFonts w:ascii="Arial" w:hAnsi="Arial" w:cs="Arial"/>
          <w:sz w:val="22"/>
          <w:szCs w:val="22"/>
        </w:rPr>
        <w:t>a busy customer focussed environment</w:t>
      </w:r>
    </w:p>
    <w:p w14:paraId="1783425E" w14:textId="77777777" w:rsidR="00436CBC" w:rsidRPr="008A4BEA" w:rsidRDefault="0065108D" w:rsidP="00634F35">
      <w:pPr>
        <w:numPr>
          <w:ilvl w:val="0"/>
          <w:numId w:val="5"/>
        </w:numPr>
        <w:rPr>
          <w:rFonts w:ascii="Arial" w:hAnsi="Arial" w:cs="Arial"/>
          <w:sz w:val="22"/>
          <w:szCs w:val="22"/>
        </w:rPr>
      </w:pPr>
      <w:r w:rsidRPr="008A4BEA">
        <w:rPr>
          <w:rFonts w:ascii="Arial" w:hAnsi="Arial" w:cs="Arial"/>
          <w:sz w:val="22"/>
          <w:szCs w:val="22"/>
        </w:rPr>
        <w:t xml:space="preserve">A strong and positive communicator </w:t>
      </w:r>
    </w:p>
    <w:p w14:paraId="2195C6D9" w14:textId="77777777" w:rsidR="00436CBC" w:rsidRPr="008A4BEA" w:rsidRDefault="0065108D" w:rsidP="0065108D">
      <w:pPr>
        <w:numPr>
          <w:ilvl w:val="0"/>
          <w:numId w:val="5"/>
        </w:numPr>
        <w:rPr>
          <w:rFonts w:ascii="Arial" w:hAnsi="Arial" w:cs="Arial"/>
          <w:sz w:val="22"/>
          <w:szCs w:val="22"/>
        </w:rPr>
      </w:pPr>
      <w:r w:rsidRPr="008A4BEA">
        <w:rPr>
          <w:rFonts w:ascii="Arial" w:hAnsi="Arial" w:cs="Arial"/>
          <w:sz w:val="22"/>
          <w:szCs w:val="22"/>
        </w:rPr>
        <w:t>Engaging and welcoming, especially under pressure</w:t>
      </w:r>
    </w:p>
    <w:p w14:paraId="09FA3D3D" w14:textId="77777777" w:rsidR="0065108D" w:rsidRPr="008A4BEA" w:rsidRDefault="0065108D" w:rsidP="0065108D">
      <w:pPr>
        <w:numPr>
          <w:ilvl w:val="0"/>
          <w:numId w:val="5"/>
        </w:numPr>
        <w:rPr>
          <w:rFonts w:ascii="Arial" w:hAnsi="Arial" w:cs="Arial"/>
          <w:sz w:val="22"/>
          <w:szCs w:val="22"/>
        </w:rPr>
      </w:pPr>
      <w:r w:rsidRPr="008A4BEA">
        <w:rPr>
          <w:rFonts w:ascii="Arial" w:hAnsi="Arial" w:cs="Arial"/>
          <w:sz w:val="22"/>
          <w:szCs w:val="22"/>
        </w:rPr>
        <w:t>Good attention to detail, especially with regards to maintaining levels of cleanliness</w:t>
      </w:r>
      <w:r w:rsidR="001A7292" w:rsidRPr="008A4BEA">
        <w:rPr>
          <w:rFonts w:ascii="Arial" w:hAnsi="Arial" w:cs="Arial"/>
          <w:sz w:val="22"/>
          <w:szCs w:val="22"/>
        </w:rPr>
        <w:t xml:space="preserve"> and speed of service</w:t>
      </w:r>
    </w:p>
    <w:p w14:paraId="600C0ECC"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Energy, flair and enthusiasm;</w:t>
      </w:r>
    </w:p>
    <w:p w14:paraId="49A08672"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Flexibility and willingness to embrace change</w:t>
      </w:r>
    </w:p>
    <w:p w14:paraId="2E529131"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 xml:space="preserve">Excellent team worker, supporting the work of colleagues as well as inviting support and input in return.  </w:t>
      </w:r>
    </w:p>
    <w:p w14:paraId="71016982"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To be an effective champion of the value of live Theatre</w:t>
      </w:r>
      <w:r w:rsidR="001A7292" w:rsidRPr="008A4BEA">
        <w:rPr>
          <w:rFonts w:ascii="Arial" w:hAnsi="Arial" w:cs="Arial"/>
          <w:sz w:val="22"/>
          <w:szCs w:val="22"/>
        </w:rPr>
        <w:t xml:space="preserve"> and be interested in the work that the Theatre is producing and presenting</w:t>
      </w:r>
    </w:p>
    <w:p w14:paraId="5E39A539" w14:textId="77777777" w:rsidR="00634F35" w:rsidRPr="008A4BEA" w:rsidRDefault="00634F35" w:rsidP="00634F35">
      <w:pPr>
        <w:numPr>
          <w:ilvl w:val="0"/>
          <w:numId w:val="5"/>
        </w:numPr>
        <w:rPr>
          <w:rFonts w:ascii="Arial" w:hAnsi="Arial" w:cs="Arial"/>
          <w:sz w:val="22"/>
          <w:szCs w:val="22"/>
        </w:rPr>
      </w:pPr>
      <w:r w:rsidRPr="008A4BEA">
        <w:rPr>
          <w:rFonts w:ascii="Arial" w:hAnsi="Arial" w:cs="Arial"/>
          <w:sz w:val="22"/>
          <w:szCs w:val="22"/>
        </w:rPr>
        <w:t xml:space="preserve">Willingness to embrace the </w:t>
      </w:r>
      <w:smartTag w:uri="schemas-accessaccounts-com/lookup" w:element="T14">
        <w:smartTagPr>
          <w:attr w:name="WField" w:val="USER_ID"/>
          <w:attr w:name="DField" w:val="USER_ID"/>
          <w:attr w:name="Value" w:val="'MSTR'"/>
          <w:attr w:name="User" w:val="1"/>
        </w:smartTagPr>
        <w:r w:rsidRPr="008A4BEA">
          <w:rPr>
            <w:rFonts w:ascii="Arial" w:hAnsi="Arial" w:cs="Arial"/>
            <w:sz w:val="22"/>
            <w:szCs w:val="22"/>
          </w:rPr>
          <w:t>Belgr</w:t>
        </w:r>
        <w:smartTag w:uri="schemas-accessaccounts-com/lookup" w:element="T14">
          <w:smartTagPr>
            <w:attr w:name="WField" w:val="USER_ID"/>
            <w:attr w:name="DField" w:val="USER_ID"/>
            <w:attr w:name="Value" w:val="'AD'"/>
            <w:attr w:name="User" w:val="1"/>
          </w:smartTagPr>
          <w:r w:rsidRPr="008A4BEA">
            <w:rPr>
              <w:rFonts w:ascii="Arial" w:hAnsi="Arial" w:cs="Arial"/>
              <w:sz w:val="22"/>
              <w:szCs w:val="22"/>
            </w:rPr>
            <w:t>ad</w:t>
          </w:r>
        </w:smartTag>
        <w:r w:rsidRPr="008A4BEA">
          <w:rPr>
            <w:rFonts w:ascii="Arial" w:hAnsi="Arial" w:cs="Arial"/>
            <w:sz w:val="22"/>
            <w:szCs w:val="22"/>
          </w:rPr>
          <w:t>e</w:t>
        </w:r>
      </w:smartTag>
      <w:r w:rsidRPr="008A4BEA">
        <w:rPr>
          <w:rFonts w:ascii="Arial" w:hAnsi="Arial" w:cs="Arial"/>
          <w:sz w:val="22"/>
          <w:szCs w:val="22"/>
        </w:rPr>
        <w:t xml:space="preserve"> Br</w:t>
      </w:r>
      <w:smartTag w:uri="schemas-accessaccounts-com/lookup" w:element="T14">
        <w:smartTagPr>
          <w:attr w:name="WField" w:val="USER_ID"/>
          <w:attr w:name="DField" w:val="USER_ID"/>
          <w:attr w:name="Value" w:val="'AN'"/>
          <w:attr w:name="User" w:val="1"/>
        </w:smartTagPr>
        <w:r w:rsidRPr="008A4BEA">
          <w:rPr>
            <w:rFonts w:ascii="Arial" w:hAnsi="Arial" w:cs="Arial"/>
            <w:sz w:val="22"/>
            <w:szCs w:val="22"/>
          </w:rPr>
          <w:t>an</w:t>
        </w:r>
      </w:smartTag>
      <w:r w:rsidRPr="008A4BEA">
        <w:rPr>
          <w:rFonts w:ascii="Arial" w:hAnsi="Arial" w:cs="Arial"/>
          <w:sz w:val="22"/>
          <w:szCs w:val="22"/>
        </w:rPr>
        <w:t xml:space="preserve">d Values to be the people who know and care.  The </w:t>
      </w:r>
      <w:smartTag w:uri="urn:schemas-microsoft-com:office:smarttags" w:element="City">
        <w:smartTag w:uri="urn:schemas-microsoft-com:office:smarttags" w:element="place">
          <w:r w:rsidRPr="008A4BEA">
            <w:rPr>
              <w:rFonts w:ascii="Arial" w:hAnsi="Arial" w:cs="Arial"/>
              <w:sz w:val="22"/>
              <w:szCs w:val="22"/>
            </w:rPr>
            <w:t>Belgrade</w:t>
          </w:r>
        </w:smartTag>
      </w:smartTag>
      <w:r w:rsidRPr="008A4BEA">
        <w:rPr>
          <w:rFonts w:ascii="Arial" w:hAnsi="Arial" w:cs="Arial"/>
          <w:sz w:val="22"/>
          <w:szCs w:val="22"/>
        </w:rPr>
        <w:t>’s chara</w:t>
      </w:r>
      <w:smartTag w:uri="schemas-accessaccounts-com/lookup" w:element="T14">
        <w:smartTagPr>
          <w:attr w:name="WField" w:val="USER_ID"/>
          <w:attr w:name="DField" w:val="USER_ID"/>
          <w:attr w:name="Value" w:val="'CT'"/>
          <w:attr w:name="User" w:val="1"/>
        </w:smartTagPr>
        <w:r w:rsidRPr="008A4BEA">
          <w:rPr>
            <w:rFonts w:ascii="Arial" w:hAnsi="Arial" w:cs="Arial"/>
            <w:sz w:val="22"/>
            <w:szCs w:val="22"/>
          </w:rPr>
          <w:t>ct</w:t>
        </w:r>
      </w:smartTag>
      <w:r w:rsidRPr="008A4BEA">
        <w:rPr>
          <w:rFonts w:ascii="Arial" w:hAnsi="Arial" w:cs="Arial"/>
          <w:sz w:val="22"/>
          <w:szCs w:val="22"/>
        </w:rPr>
        <w:t>er is p</w:t>
      </w:r>
      <w:smartTag w:uri="schemas-accessaccounts-com/lookup" w:element="T14">
        <w:smartTagPr>
          <w:attr w:name="WField" w:val="USER_ID"/>
          <w:attr w:name="DField" w:val="USER_ID"/>
          <w:attr w:name="Value" w:val="'AS'"/>
          <w:attr w:name="User" w:val="1"/>
        </w:smartTagPr>
        <w:r w:rsidRPr="008A4BEA">
          <w:rPr>
            <w:rFonts w:ascii="Arial" w:hAnsi="Arial" w:cs="Arial"/>
            <w:sz w:val="22"/>
            <w:szCs w:val="22"/>
          </w:rPr>
          <w:t>as</w:t>
        </w:r>
      </w:smartTag>
      <w:r w:rsidRPr="008A4BEA">
        <w:rPr>
          <w:rFonts w:ascii="Arial" w:hAnsi="Arial" w:cs="Arial"/>
          <w:sz w:val="22"/>
          <w:szCs w:val="22"/>
        </w:rPr>
        <w:t xml:space="preserve">sionate (energetic), artistic (creative, inspiring, talented) and warm (honest, open and down to earth) </w:t>
      </w:r>
    </w:p>
    <w:p w14:paraId="4634121D" w14:textId="77777777" w:rsidR="00634F35" w:rsidRPr="00556185" w:rsidRDefault="00634F35" w:rsidP="00634F35">
      <w:pPr>
        <w:outlineLvl w:val="0"/>
        <w:rPr>
          <w:rFonts w:ascii="Arial" w:hAnsi="Arial" w:cs="Arial"/>
          <w:b/>
          <w:sz w:val="22"/>
          <w:szCs w:val="22"/>
        </w:rPr>
      </w:pPr>
      <w:r w:rsidRPr="00556185">
        <w:rPr>
          <w:rFonts w:ascii="Arial" w:hAnsi="Arial" w:cs="Arial"/>
          <w:b/>
          <w:sz w:val="22"/>
          <w:szCs w:val="22"/>
        </w:rPr>
        <w:t>Desirable:</w:t>
      </w:r>
    </w:p>
    <w:p w14:paraId="56A7C49D" w14:textId="77777777" w:rsidR="00634F35" w:rsidRPr="0065108D" w:rsidRDefault="0065108D" w:rsidP="0065108D">
      <w:pPr>
        <w:numPr>
          <w:ilvl w:val="0"/>
          <w:numId w:val="9"/>
        </w:numPr>
        <w:rPr>
          <w:rFonts w:ascii="Arial" w:hAnsi="Arial" w:cs="Arial"/>
          <w:sz w:val="22"/>
          <w:szCs w:val="22"/>
        </w:rPr>
      </w:pPr>
      <w:r w:rsidRPr="0065108D">
        <w:rPr>
          <w:rFonts w:ascii="Arial" w:hAnsi="Arial" w:cs="Arial"/>
          <w:sz w:val="22"/>
          <w:szCs w:val="22"/>
        </w:rPr>
        <w:t xml:space="preserve">Experience of working in a bar or café </w:t>
      </w:r>
    </w:p>
    <w:p w14:paraId="7D2EB251" w14:textId="77777777" w:rsidR="0065108D" w:rsidRPr="0065108D" w:rsidRDefault="0065108D" w:rsidP="0065108D">
      <w:pPr>
        <w:numPr>
          <w:ilvl w:val="0"/>
          <w:numId w:val="9"/>
        </w:numPr>
        <w:rPr>
          <w:rFonts w:ascii="Arial" w:hAnsi="Arial" w:cs="Arial"/>
          <w:sz w:val="22"/>
          <w:szCs w:val="22"/>
        </w:rPr>
      </w:pPr>
      <w:r w:rsidRPr="0065108D">
        <w:rPr>
          <w:rFonts w:ascii="Arial" w:hAnsi="Arial" w:cs="Arial"/>
          <w:sz w:val="22"/>
          <w:szCs w:val="22"/>
        </w:rPr>
        <w:t>Experience of accurate cash handling</w:t>
      </w:r>
    </w:p>
    <w:p w14:paraId="037BD43A" w14:textId="77777777" w:rsidR="00C41756" w:rsidRPr="0065108D" w:rsidRDefault="00C41756" w:rsidP="007047A9">
      <w:pPr>
        <w:rPr>
          <w:rFonts w:ascii="Arial" w:hAnsi="Arial" w:cs="Arial"/>
          <w:sz w:val="22"/>
          <w:szCs w:val="22"/>
        </w:rPr>
      </w:pPr>
    </w:p>
    <w:p w14:paraId="40895FDB" w14:textId="77777777" w:rsidR="00C41756" w:rsidRPr="0065108D" w:rsidRDefault="00C41756" w:rsidP="007047A9">
      <w:pPr>
        <w:rPr>
          <w:rFonts w:ascii="Arial" w:hAnsi="Arial" w:cs="Arial"/>
          <w:b/>
          <w:sz w:val="22"/>
          <w:szCs w:val="22"/>
          <w:u w:val="single"/>
        </w:rPr>
      </w:pPr>
    </w:p>
    <w:p w14:paraId="712F2388" w14:textId="77777777" w:rsidR="00634F35" w:rsidRPr="0017189D" w:rsidRDefault="00634F35" w:rsidP="00634F35">
      <w:pPr>
        <w:outlineLvl w:val="0"/>
        <w:rPr>
          <w:rFonts w:ascii="Arial" w:hAnsi="Arial" w:cs="Arial"/>
          <w:b/>
          <w:sz w:val="22"/>
          <w:szCs w:val="22"/>
          <w:u w:val="single"/>
        </w:rPr>
      </w:pPr>
      <w:r w:rsidRPr="0017189D">
        <w:rPr>
          <w:rFonts w:ascii="Arial" w:hAnsi="Arial" w:cs="Arial"/>
          <w:b/>
          <w:sz w:val="22"/>
          <w:szCs w:val="22"/>
          <w:u w:val="single"/>
        </w:rPr>
        <w:t>Terms and Conditions:</w:t>
      </w:r>
    </w:p>
    <w:p w14:paraId="3873037B" w14:textId="77777777" w:rsidR="00F937AE" w:rsidRPr="001C24CE" w:rsidRDefault="00F937AE" w:rsidP="00F937AE">
      <w:pPr>
        <w:numPr>
          <w:ilvl w:val="0"/>
          <w:numId w:val="9"/>
        </w:numPr>
        <w:rPr>
          <w:rFonts w:ascii="Arial" w:hAnsi="Arial" w:cs="Arial"/>
          <w:sz w:val="22"/>
          <w:szCs w:val="22"/>
        </w:rPr>
      </w:pPr>
      <w:r w:rsidRPr="001C24CE">
        <w:rPr>
          <w:rFonts w:ascii="Arial" w:hAnsi="Arial" w:cs="Arial"/>
          <w:sz w:val="22"/>
          <w:szCs w:val="22"/>
        </w:rPr>
        <w:t xml:space="preserve">This is a Casual post.  There are no guaranteed minimum hours.  The Theatre is not obliged to offer you work and you are not obliged to accept it.  </w:t>
      </w:r>
    </w:p>
    <w:p w14:paraId="2F594EE4" w14:textId="77777777" w:rsidR="00F937AE" w:rsidRDefault="00F937AE" w:rsidP="00F937AE">
      <w:pPr>
        <w:numPr>
          <w:ilvl w:val="0"/>
          <w:numId w:val="9"/>
        </w:numPr>
        <w:rPr>
          <w:rFonts w:ascii="Arial" w:hAnsi="Arial" w:cs="Arial"/>
          <w:sz w:val="22"/>
          <w:szCs w:val="22"/>
        </w:rPr>
      </w:pPr>
      <w:r>
        <w:rPr>
          <w:rFonts w:ascii="Arial" w:hAnsi="Arial" w:cs="Arial"/>
          <w:sz w:val="22"/>
          <w:szCs w:val="22"/>
        </w:rPr>
        <w:t>The Theatre is busiest September to April with less frequent shows on from May to July.  The Theatre tends not to have performances on in August.  However the café bar is operational throughout the year open Monday to Saturday (with some Sundays).</w:t>
      </w:r>
    </w:p>
    <w:p w14:paraId="10344611" w14:textId="23A660E0" w:rsidR="0065108D" w:rsidRPr="00F649A3" w:rsidRDefault="0065108D" w:rsidP="0065108D">
      <w:pPr>
        <w:numPr>
          <w:ilvl w:val="0"/>
          <w:numId w:val="9"/>
        </w:numPr>
        <w:jc w:val="both"/>
        <w:rPr>
          <w:rFonts w:ascii="Arial" w:hAnsi="Arial" w:cs="Arial"/>
          <w:b/>
          <w:sz w:val="22"/>
          <w:szCs w:val="22"/>
        </w:rPr>
      </w:pPr>
      <w:r w:rsidRPr="0065108D">
        <w:rPr>
          <w:rFonts w:ascii="Arial" w:hAnsi="Arial" w:cs="Arial"/>
          <w:sz w:val="22"/>
          <w:szCs w:val="22"/>
        </w:rPr>
        <w:t>All shifts are subject to a minimum call of 3.5 hours and paid at £</w:t>
      </w:r>
      <w:r w:rsidR="0012031F">
        <w:rPr>
          <w:rFonts w:ascii="Arial" w:hAnsi="Arial" w:cs="Arial"/>
          <w:sz w:val="22"/>
          <w:szCs w:val="22"/>
        </w:rPr>
        <w:t>9.30</w:t>
      </w:r>
      <w:r w:rsidR="00F937AE">
        <w:rPr>
          <w:rFonts w:ascii="Arial" w:hAnsi="Arial" w:cs="Arial"/>
          <w:sz w:val="22"/>
          <w:szCs w:val="22"/>
        </w:rPr>
        <w:t>/</w:t>
      </w:r>
      <w:r w:rsidRPr="0065108D">
        <w:rPr>
          <w:rFonts w:ascii="Arial" w:hAnsi="Arial" w:cs="Arial"/>
          <w:sz w:val="22"/>
          <w:szCs w:val="22"/>
        </w:rPr>
        <w:t>h</w:t>
      </w:r>
      <w:r w:rsidR="00F937AE">
        <w:rPr>
          <w:rFonts w:ascii="Arial" w:hAnsi="Arial" w:cs="Arial"/>
          <w:sz w:val="22"/>
          <w:szCs w:val="22"/>
        </w:rPr>
        <w:t xml:space="preserve">our </w:t>
      </w:r>
      <w:r w:rsidR="0012031F">
        <w:rPr>
          <w:rFonts w:ascii="Arial" w:hAnsi="Arial" w:cs="Arial"/>
          <w:sz w:val="22"/>
          <w:szCs w:val="22"/>
        </w:rPr>
        <w:t>which will rise in April 2022.</w:t>
      </w:r>
    </w:p>
    <w:p w14:paraId="4070A75C" w14:textId="4D27A825" w:rsidR="003B7346" w:rsidRPr="0065108D" w:rsidRDefault="003B7346" w:rsidP="007D5738">
      <w:pPr>
        <w:numPr>
          <w:ilvl w:val="0"/>
          <w:numId w:val="9"/>
        </w:numPr>
        <w:outlineLvl w:val="0"/>
        <w:rPr>
          <w:rFonts w:ascii="Arial" w:hAnsi="Arial" w:cs="Arial"/>
          <w:sz w:val="22"/>
          <w:szCs w:val="22"/>
        </w:rPr>
      </w:pPr>
      <w:r w:rsidRPr="0065108D">
        <w:rPr>
          <w:rFonts w:ascii="Arial" w:hAnsi="Arial" w:cs="Arial"/>
          <w:sz w:val="22"/>
          <w:szCs w:val="22"/>
        </w:rPr>
        <w:t>Pay is monthly in arrears</w:t>
      </w:r>
      <w:r w:rsidR="0065108D" w:rsidRPr="0065108D">
        <w:rPr>
          <w:rFonts w:ascii="Arial" w:hAnsi="Arial" w:cs="Arial"/>
          <w:sz w:val="22"/>
          <w:szCs w:val="22"/>
        </w:rPr>
        <w:t xml:space="preserve">. </w:t>
      </w:r>
      <w:r w:rsidR="00A17141" w:rsidRPr="0065108D">
        <w:rPr>
          <w:rFonts w:ascii="Arial" w:hAnsi="Arial" w:cs="Arial"/>
          <w:sz w:val="22"/>
          <w:szCs w:val="22"/>
        </w:rPr>
        <w:t>Annual Pay Review is April</w:t>
      </w:r>
      <w:r w:rsidR="0065108D" w:rsidRPr="0065108D">
        <w:rPr>
          <w:rFonts w:ascii="Arial" w:hAnsi="Arial" w:cs="Arial"/>
          <w:sz w:val="22"/>
          <w:szCs w:val="22"/>
        </w:rPr>
        <w:t xml:space="preserve">. The first </w:t>
      </w:r>
      <w:r w:rsidR="0012031F">
        <w:rPr>
          <w:rFonts w:ascii="Arial" w:hAnsi="Arial" w:cs="Arial"/>
          <w:sz w:val="22"/>
          <w:szCs w:val="22"/>
        </w:rPr>
        <w:t>such review will be in April 2022.</w:t>
      </w:r>
    </w:p>
    <w:p w14:paraId="3CD13C34" w14:textId="085E83CB" w:rsidR="00F00560" w:rsidRPr="00F937AE" w:rsidRDefault="00F00560" w:rsidP="00F937AE">
      <w:pPr>
        <w:numPr>
          <w:ilvl w:val="0"/>
          <w:numId w:val="9"/>
        </w:numPr>
        <w:outlineLvl w:val="0"/>
        <w:rPr>
          <w:rFonts w:ascii="Arial" w:hAnsi="Arial" w:cs="Arial"/>
          <w:sz w:val="22"/>
          <w:szCs w:val="22"/>
        </w:rPr>
      </w:pPr>
      <w:r w:rsidRPr="0065108D">
        <w:rPr>
          <w:rFonts w:ascii="Arial" w:hAnsi="Arial" w:cs="Arial"/>
          <w:sz w:val="22"/>
          <w:szCs w:val="22"/>
        </w:rPr>
        <w:t xml:space="preserve">There is a probation period of </w:t>
      </w:r>
      <w:r w:rsidR="0065108D" w:rsidRPr="0065108D">
        <w:rPr>
          <w:rFonts w:ascii="Arial" w:hAnsi="Arial" w:cs="Arial"/>
          <w:sz w:val="22"/>
          <w:szCs w:val="22"/>
        </w:rPr>
        <w:t>5 shifts</w:t>
      </w:r>
      <w:r w:rsidRPr="0065108D">
        <w:rPr>
          <w:rFonts w:ascii="Arial" w:hAnsi="Arial" w:cs="Arial"/>
          <w:sz w:val="22"/>
          <w:szCs w:val="22"/>
        </w:rPr>
        <w:t xml:space="preserve"> during which the notice period is </w:t>
      </w:r>
      <w:r w:rsidR="0065108D" w:rsidRPr="0065108D">
        <w:rPr>
          <w:rFonts w:ascii="Arial" w:hAnsi="Arial" w:cs="Arial"/>
          <w:sz w:val="22"/>
          <w:szCs w:val="22"/>
        </w:rPr>
        <w:t>1 week</w:t>
      </w:r>
      <w:r w:rsidR="00F937AE">
        <w:rPr>
          <w:rFonts w:ascii="Arial" w:hAnsi="Arial" w:cs="Arial"/>
          <w:sz w:val="22"/>
          <w:szCs w:val="22"/>
        </w:rPr>
        <w:t xml:space="preserve"> </w:t>
      </w:r>
      <w:r w:rsidR="00F937AE" w:rsidRPr="00F649A3">
        <w:rPr>
          <w:rFonts w:ascii="Arial" w:hAnsi="Arial" w:cs="Arial"/>
          <w:sz w:val="22"/>
          <w:szCs w:val="22"/>
        </w:rPr>
        <w:t xml:space="preserve">and the rate of pay is </w:t>
      </w:r>
      <w:r w:rsidR="00335FFB">
        <w:rPr>
          <w:rFonts w:ascii="Arial" w:hAnsi="Arial" w:cs="Arial"/>
          <w:sz w:val="22"/>
          <w:szCs w:val="22"/>
        </w:rPr>
        <w:t>£</w:t>
      </w:r>
      <w:r w:rsidR="0012031F">
        <w:rPr>
          <w:rFonts w:ascii="Arial" w:hAnsi="Arial" w:cs="Arial"/>
          <w:sz w:val="22"/>
          <w:szCs w:val="22"/>
        </w:rPr>
        <w:t>8.50</w:t>
      </w:r>
      <w:r w:rsidR="00F937AE">
        <w:rPr>
          <w:rFonts w:ascii="Arial" w:hAnsi="Arial" w:cs="Arial"/>
          <w:sz w:val="22"/>
          <w:szCs w:val="22"/>
        </w:rPr>
        <w:t xml:space="preserve">.  </w:t>
      </w:r>
      <w:r w:rsidRPr="00F937AE">
        <w:rPr>
          <w:rFonts w:ascii="Arial" w:hAnsi="Arial" w:cs="Arial"/>
          <w:sz w:val="22"/>
          <w:szCs w:val="22"/>
        </w:rPr>
        <w:t>After confirmation of ap</w:t>
      </w:r>
      <w:r w:rsidR="0065108D" w:rsidRPr="00F937AE">
        <w:rPr>
          <w:rFonts w:ascii="Arial" w:hAnsi="Arial" w:cs="Arial"/>
          <w:sz w:val="22"/>
          <w:szCs w:val="22"/>
        </w:rPr>
        <w:t>pointment the notice period is 1 month</w:t>
      </w:r>
    </w:p>
    <w:p w14:paraId="41FF712E" w14:textId="77777777" w:rsidR="00F937AE" w:rsidRPr="008A4BEA" w:rsidRDefault="00F937AE" w:rsidP="00F937AE">
      <w:pPr>
        <w:numPr>
          <w:ilvl w:val="0"/>
          <w:numId w:val="9"/>
        </w:numPr>
        <w:outlineLvl w:val="0"/>
        <w:rPr>
          <w:rFonts w:ascii="Arial" w:hAnsi="Arial" w:cs="Arial"/>
          <w:sz w:val="22"/>
          <w:szCs w:val="22"/>
        </w:rPr>
      </w:pPr>
      <w:r w:rsidRPr="008A4BEA">
        <w:rPr>
          <w:rFonts w:ascii="Arial" w:hAnsi="Arial" w:cs="Arial"/>
          <w:sz w:val="22"/>
          <w:szCs w:val="22"/>
        </w:rPr>
        <w:t>You are required to wear uniform and will be responsible for looking after all uniform issued and to wear it in the manner agreed by your line manager and the Belgrade Theatre uniform policy.</w:t>
      </w:r>
    </w:p>
    <w:p w14:paraId="7FA5C6D3" w14:textId="77777777" w:rsidR="00C25CB9" w:rsidRPr="000664C1" w:rsidRDefault="00C25CB9" w:rsidP="00C25CB9">
      <w:pPr>
        <w:numPr>
          <w:ilvl w:val="0"/>
          <w:numId w:val="9"/>
        </w:numPr>
        <w:outlineLvl w:val="0"/>
        <w:rPr>
          <w:rFonts w:ascii="Arial" w:hAnsi="Arial" w:cs="Arial"/>
          <w:sz w:val="22"/>
          <w:szCs w:val="22"/>
        </w:rPr>
      </w:pPr>
      <w:r w:rsidRPr="00FD0162">
        <w:rPr>
          <w:rFonts w:ascii="Arial" w:hAnsi="Arial" w:cs="Arial"/>
          <w:sz w:val="22"/>
          <w:szCs w:val="22"/>
        </w:rPr>
        <w:t>Since April 2014 the Belgrade has run pension auto</w:t>
      </w:r>
      <w:r w:rsidRPr="0065108D">
        <w:rPr>
          <w:rFonts w:ascii="Arial" w:hAnsi="Arial" w:cs="Arial"/>
          <w:sz w:val="22"/>
          <w:szCs w:val="22"/>
        </w:rPr>
        <w:t>-enr</w:t>
      </w:r>
      <w:r>
        <w:rPr>
          <w:rFonts w:ascii="Arial" w:hAnsi="Arial" w:cs="Arial"/>
          <w:sz w:val="22"/>
          <w:szCs w:val="22"/>
        </w:rPr>
        <w:t>olment and from April 2018 will be making 2</w:t>
      </w:r>
      <w:r w:rsidRPr="0065108D">
        <w:rPr>
          <w:rFonts w:ascii="Arial" w:hAnsi="Arial" w:cs="Arial"/>
          <w:sz w:val="22"/>
          <w:szCs w:val="22"/>
        </w:rPr>
        <w:t xml:space="preserve">% employer </w:t>
      </w:r>
      <w:r w:rsidRPr="000664C1">
        <w:rPr>
          <w:rFonts w:ascii="Arial" w:hAnsi="Arial" w:cs="Arial"/>
          <w:sz w:val="22"/>
          <w:szCs w:val="22"/>
        </w:rPr>
        <w:t>contributions</w:t>
      </w:r>
      <w:r>
        <w:rPr>
          <w:rFonts w:ascii="Arial" w:hAnsi="Arial" w:cs="Arial"/>
          <w:sz w:val="22"/>
          <w:szCs w:val="22"/>
        </w:rPr>
        <w:t xml:space="preserve"> which will rise as per Government legislation</w:t>
      </w:r>
      <w:r w:rsidRPr="000664C1">
        <w:rPr>
          <w:rFonts w:ascii="Arial" w:hAnsi="Arial" w:cs="Arial"/>
          <w:sz w:val="22"/>
          <w:szCs w:val="22"/>
        </w:rPr>
        <w:t xml:space="preserve">.   The Theatre’s appointed pension provider is NEST.  Further details are available. </w:t>
      </w:r>
    </w:p>
    <w:p w14:paraId="15C99A0C" w14:textId="7ED6D0D3" w:rsidR="00C25CB9" w:rsidRDefault="00C25CB9" w:rsidP="00C25CB9">
      <w:pPr>
        <w:numPr>
          <w:ilvl w:val="0"/>
          <w:numId w:val="14"/>
        </w:numPr>
        <w:jc w:val="both"/>
        <w:rPr>
          <w:rFonts w:ascii="Arial" w:hAnsi="Arial" w:cs="Arial"/>
          <w:sz w:val="22"/>
          <w:szCs w:val="22"/>
        </w:rPr>
      </w:pPr>
      <w:r>
        <w:rPr>
          <w:rFonts w:ascii="Arial" w:hAnsi="Arial" w:cs="Arial"/>
          <w:sz w:val="22"/>
          <w:szCs w:val="22"/>
        </w:rPr>
        <w:t>Holiday – 28 days per annum including Bank Holidays, rising by one day every complete year worked, to a maximum annual holiday entitlement of 3</w:t>
      </w:r>
      <w:r w:rsidR="00CD3F0C">
        <w:rPr>
          <w:rFonts w:ascii="Arial" w:hAnsi="Arial" w:cs="Arial"/>
          <w:sz w:val="22"/>
          <w:szCs w:val="22"/>
        </w:rPr>
        <w:t>3</w:t>
      </w:r>
      <w:r>
        <w:rPr>
          <w:rFonts w:ascii="Arial" w:hAnsi="Arial" w:cs="Arial"/>
          <w:sz w:val="22"/>
          <w:szCs w:val="22"/>
        </w:rPr>
        <w:t xml:space="preserve"> days (including Bank Holidays).  Pro Rata for part time working </w:t>
      </w:r>
      <w:r w:rsidRPr="000664C1">
        <w:rPr>
          <w:rFonts w:ascii="Arial" w:hAnsi="Arial" w:cs="Arial"/>
          <w:sz w:val="22"/>
          <w:szCs w:val="22"/>
        </w:rPr>
        <w:t xml:space="preserve">(3 days/week = 60% full time). </w:t>
      </w:r>
      <w:r w:rsidRPr="000664C1">
        <w:rPr>
          <w:rFonts w:ascii="Arial" w:hAnsi="Arial" w:cs="Arial"/>
          <w:sz w:val="22"/>
          <w:szCs w:val="22"/>
        </w:rPr>
        <w:lastRenderedPageBreak/>
        <w:t>Operations staff may not take holiday over the Christmas Period</w:t>
      </w:r>
      <w:r>
        <w:rPr>
          <w:rFonts w:ascii="Arial" w:hAnsi="Arial" w:cs="Arial"/>
          <w:sz w:val="22"/>
          <w:szCs w:val="22"/>
        </w:rPr>
        <w:t xml:space="preserve">.   </w:t>
      </w:r>
      <w:r w:rsidRPr="0010790D">
        <w:rPr>
          <w:rFonts w:ascii="Arial" w:hAnsi="Arial" w:cs="Arial"/>
          <w:sz w:val="22"/>
          <w:szCs w:val="22"/>
        </w:rPr>
        <w:t>Taking leave/days off must be co-ordinated with the other departmental staff to ensure the Theatre has appropriate cover.</w:t>
      </w:r>
      <w:r>
        <w:rPr>
          <w:rFonts w:ascii="Arial" w:hAnsi="Arial" w:cs="Arial"/>
          <w:sz w:val="22"/>
          <w:szCs w:val="22"/>
        </w:rPr>
        <w:t xml:space="preserve">  For casual staff </w:t>
      </w:r>
      <w:r w:rsidRPr="008914B3">
        <w:rPr>
          <w:rFonts w:ascii="Arial" w:hAnsi="Arial" w:cs="Arial"/>
          <w:sz w:val="22"/>
          <w:szCs w:val="22"/>
        </w:rPr>
        <w:t>holiday pay is calculated according to the number</w:t>
      </w:r>
      <w:r w:rsidRPr="0097451C">
        <w:rPr>
          <w:rFonts w:ascii="Arial" w:hAnsi="Arial" w:cs="Arial"/>
          <w:sz w:val="22"/>
          <w:szCs w:val="22"/>
        </w:rPr>
        <w:t xml:space="preserve"> of shifts that have been worked.  Part of the holiday pay is given during the Summer break.    The holiday year runs from 1</w:t>
      </w:r>
      <w:r w:rsidRPr="0097451C">
        <w:rPr>
          <w:rFonts w:ascii="Arial" w:hAnsi="Arial" w:cs="Arial"/>
          <w:sz w:val="22"/>
          <w:szCs w:val="22"/>
          <w:vertAlign w:val="superscript"/>
        </w:rPr>
        <w:t>st</w:t>
      </w:r>
      <w:r w:rsidRPr="0097451C">
        <w:rPr>
          <w:rFonts w:ascii="Arial" w:hAnsi="Arial" w:cs="Arial"/>
          <w:sz w:val="22"/>
          <w:szCs w:val="22"/>
        </w:rPr>
        <w:t xml:space="preserve"> </w:t>
      </w:r>
      <w:r w:rsidR="00CD3F0C">
        <w:rPr>
          <w:rFonts w:ascii="Arial" w:hAnsi="Arial" w:cs="Arial"/>
          <w:sz w:val="22"/>
          <w:szCs w:val="22"/>
        </w:rPr>
        <w:t>September</w:t>
      </w:r>
      <w:r w:rsidRPr="0097451C">
        <w:rPr>
          <w:rFonts w:ascii="Arial" w:hAnsi="Arial" w:cs="Arial"/>
          <w:sz w:val="22"/>
          <w:szCs w:val="22"/>
        </w:rPr>
        <w:t xml:space="preserve"> until 31</w:t>
      </w:r>
      <w:r w:rsidRPr="0097451C">
        <w:rPr>
          <w:rFonts w:ascii="Arial" w:hAnsi="Arial" w:cs="Arial"/>
          <w:sz w:val="22"/>
          <w:szCs w:val="22"/>
          <w:vertAlign w:val="superscript"/>
        </w:rPr>
        <w:t>st</w:t>
      </w:r>
      <w:r>
        <w:rPr>
          <w:rFonts w:ascii="Arial" w:hAnsi="Arial" w:cs="Arial"/>
          <w:sz w:val="22"/>
          <w:szCs w:val="22"/>
        </w:rPr>
        <w:t xml:space="preserve"> </w:t>
      </w:r>
      <w:r w:rsidR="00CD3F0C">
        <w:rPr>
          <w:rFonts w:ascii="Arial" w:hAnsi="Arial" w:cs="Arial"/>
          <w:sz w:val="22"/>
          <w:szCs w:val="22"/>
        </w:rPr>
        <w:t>August</w:t>
      </w:r>
    </w:p>
    <w:p w14:paraId="7227688B" w14:textId="77777777" w:rsidR="00F00560" w:rsidRPr="0065108D" w:rsidRDefault="007D5738" w:rsidP="00A17141">
      <w:pPr>
        <w:numPr>
          <w:ilvl w:val="0"/>
          <w:numId w:val="9"/>
        </w:numPr>
        <w:outlineLvl w:val="0"/>
        <w:rPr>
          <w:rFonts w:ascii="Arial" w:hAnsi="Arial" w:cs="Arial"/>
          <w:sz w:val="22"/>
          <w:szCs w:val="22"/>
        </w:rPr>
      </w:pPr>
      <w:r w:rsidRPr="0065108D">
        <w:rPr>
          <w:rFonts w:ascii="Arial" w:hAnsi="Arial" w:cs="Arial"/>
          <w:sz w:val="22"/>
          <w:szCs w:val="22"/>
        </w:rPr>
        <w:t xml:space="preserve">The Belgrade operates </w:t>
      </w:r>
      <w:r w:rsidR="001101BF" w:rsidRPr="0065108D">
        <w:rPr>
          <w:rFonts w:ascii="Arial" w:hAnsi="Arial" w:cs="Arial"/>
          <w:sz w:val="22"/>
          <w:szCs w:val="22"/>
        </w:rPr>
        <w:t>a House Agreement based on the UK Theatre (formerly T</w:t>
      </w:r>
      <w:r w:rsidRPr="0065108D">
        <w:rPr>
          <w:rFonts w:ascii="Arial" w:hAnsi="Arial" w:cs="Arial"/>
          <w:sz w:val="22"/>
          <w:szCs w:val="22"/>
        </w:rPr>
        <w:t>MA</w:t>
      </w:r>
      <w:r w:rsidR="001101BF" w:rsidRPr="0065108D">
        <w:rPr>
          <w:rFonts w:ascii="Arial" w:hAnsi="Arial" w:cs="Arial"/>
          <w:sz w:val="22"/>
          <w:szCs w:val="22"/>
        </w:rPr>
        <w:t>)</w:t>
      </w:r>
      <w:r w:rsidRPr="0065108D">
        <w:rPr>
          <w:rFonts w:ascii="Arial" w:hAnsi="Arial" w:cs="Arial"/>
          <w:sz w:val="22"/>
          <w:szCs w:val="22"/>
        </w:rPr>
        <w:t>/BECTU (Broadcasting, Entertainment, Cinematograph and Theatre Union) Agreement and its Staff Hand Book outlines the terms on sick pay, maternity leave and pay, paternity leave and pay, grievance and discipline a</w:t>
      </w:r>
      <w:r w:rsidR="002301BC" w:rsidRPr="0065108D">
        <w:rPr>
          <w:rFonts w:ascii="Arial" w:hAnsi="Arial" w:cs="Arial"/>
          <w:sz w:val="22"/>
          <w:szCs w:val="22"/>
        </w:rPr>
        <w:t>nd other relevant staff matters</w:t>
      </w:r>
      <w:r w:rsidRPr="0065108D">
        <w:rPr>
          <w:rFonts w:ascii="Arial" w:hAnsi="Arial" w:cs="Arial"/>
          <w:sz w:val="22"/>
          <w:szCs w:val="22"/>
        </w:rPr>
        <w:t>.</w:t>
      </w:r>
    </w:p>
    <w:p w14:paraId="6CE28073" w14:textId="77777777" w:rsidR="0065108D" w:rsidRPr="0065108D" w:rsidRDefault="0065108D" w:rsidP="00A17141">
      <w:pPr>
        <w:numPr>
          <w:ilvl w:val="0"/>
          <w:numId w:val="9"/>
        </w:numPr>
        <w:outlineLvl w:val="0"/>
        <w:rPr>
          <w:rFonts w:ascii="Arial" w:hAnsi="Arial" w:cs="Arial"/>
          <w:sz w:val="22"/>
          <w:szCs w:val="22"/>
        </w:rPr>
      </w:pPr>
      <w:r w:rsidRPr="0065108D">
        <w:rPr>
          <w:rFonts w:ascii="Arial" w:hAnsi="Arial" w:cs="Arial"/>
          <w:sz w:val="22"/>
          <w:szCs w:val="22"/>
        </w:rPr>
        <w:t>Taxis home are provided for late night working after 11pm</w:t>
      </w:r>
    </w:p>
    <w:p w14:paraId="4866A19B" w14:textId="77777777" w:rsidR="00F00560" w:rsidRDefault="00F00560" w:rsidP="00A17141">
      <w:pPr>
        <w:numPr>
          <w:ilvl w:val="0"/>
          <w:numId w:val="9"/>
        </w:numPr>
        <w:outlineLvl w:val="0"/>
        <w:rPr>
          <w:rFonts w:ascii="Arial" w:hAnsi="Arial" w:cs="Arial"/>
          <w:sz w:val="22"/>
          <w:szCs w:val="22"/>
        </w:rPr>
      </w:pPr>
      <w:r w:rsidRPr="00B174C0">
        <w:rPr>
          <w:rFonts w:ascii="Arial" w:hAnsi="Arial" w:cs="Arial"/>
          <w:sz w:val="22"/>
          <w:szCs w:val="22"/>
        </w:rPr>
        <w:t xml:space="preserve">Staff are entitled to tickets for </w:t>
      </w:r>
      <w:smartTag w:uri="schemas-accessaccounts-com/lookup" w:element="T14">
        <w:smartTagPr>
          <w:attr w:name="WField" w:val="USER_ID"/>
          <w:attr w:name="DField" w:val="USER_ID"/>
          <w:attr w:name="Value" w:val="'SH'"/>
          <w:attr w:name="User" w:val="1"/>
        </w:smartTagPr>
        <w:r w:rsidRPr="00B174C0">
          <w:rPr>
            <w:rFonts w:ascii="Arial" w:hAnsi="Arial" w:cs="Arial"/>
            <w:sz w:val="22"/>
            <w:szCs w:val="22"/>
          </w:rPr>
          <w:t>sh</w:t>
        </w:r>
      </w:smartTag>
      <w:r w:rsidRPr="00B174C0">
        <w:rPr>
          <w:rFonts w:ascii="Arial" w:hAnsi="Arial" w:cs="Arial"/>
          <w:sz w:val="22"/>
          <w:szCs w:val="22"/>
        </w:rPr>
        <w:t xml:space="preserve">ows at the </w:t>
      </w:r>
      <w:smartTag w:uri="schemas-accessaccounts-com/lookup" w:element="T14">
        <w:smartTagPr>
          <w:attr w:name="WField" w:val="USER_ID"/>
          <w:attr w:name="DField" w:val="USER_ID"/>
          <w:attr w:name="Value" w:val="'MSTR'"/>
          <w:attr w:name="User" w:val="1"/>
        </w:smartTagPr>
        <w:r w:rsidRPr="00B174C0">
          <w:rPr>
            <w:rFonts w:ascii="Arial" w:hAnsi="Arial" w:cs="Arial"/>
            <w:sz w:val="22"/>
            <w:szCs w:val="22"/>
          </w:rPr>
          <w:t>Belgr</w:t>
        </w:r>
        <w:smartTag w:uri="schemas-accessaccounts-com/lookup" w:element="T14">
          <w:smartTagPr>
            <w:attr w:name="WField" w:val="USER_ID"/>
            <w:attr w:name="DField" w:val="USER_ID"/>
            <w:attr w:name="Value" w:val="'AD'"/>
            <w:attr w:name="User" w:val="1"/>
          </w:smartTagPr>
          <w:r w:rsidRPr="00B174C0">
            <w:rPr>
              <w:rFonts w:ascii="Arial" w:hAnsi="Arial" w:cs="Arial"/>
              <w:sz w:val="22"/>
              <w:szCs w:val="22"/>
            </w:rPr>
            <w:t>ad</w:t>
          </w:r>
        </w:smartTag>
        <w:r w:rsidRPr="00B174C0">
          <w:rPr>
            <w:rFonts w:ascii="Arial" w:hAnsi="Arial" w:cs="Arial"/>
            <w:sz w:val="22"/>
            <w:szCs w:val="22"/>
          </w:rPr>
          <w:t>e</w:t>
        </w:r>
      </w:smartTag>
      <w:r w:rsidRPr="00B174C0">
        <w:rPr>
          <w:rFonts w:ascii="Arial" w:hAnsi="Arial" w:cs="Arial"/>
          <w:sz w:val="22"/>
          <w:szCs w:val="22"/>
        </w:rPr>
        <w:t xml:space="preserve"> Theatre, subje</w:t>
      </w:r>
      <w:smartTag w:uri="schemas-accessaccounts-com/lookup" w:element="T14">
        <w:smartTagPr>
          <w:attr w:name="WField" w:val="USER_ID"/>
          <w:attr w:name="DField" w:val="USER_ID"/>
          <w:attr w:name="Value" w:val="'CT'"/>
          <w:attr w:name="User" w:val="1"/>
        </w:smartTagPr>
        <w:r w:rsidRPr="00B174C0">
          <w:rPr>
            <w:rFonts w:ascii="Arial" w:hAnsi="Arial" w:cs="Arial"/>
            <w:sz w:val="22"/>
            <w:szCs w:val="22"/>
          </w:rPr>
          <w:t>ct</w:t>
        </w:r>
      </w:smartTag>
      <w:r w:rsidRPr="00B174C0">
        <w:rPr>
          <w:rFonts w:ascii="Arial" w:hAnsi="Arial" w:cs="Arial"/>
          <w:sz w:val="22"/>
          <w:szCs w:val="22"/>
        </w:rPr>
        <w:t xml:space="preserve"> to particu</w:t>
      </w:r>
      <w:smartTag w:uri="schemas-accessaccounts-com/lookup" w:element="T14">
        <w:smartTagPr>
          <w:attr w:name="WField" w:val="USER_ID"/>
          <w:attr w:name="DField" w:val="USER_ID"/>
          <w:attr w:name="Value" w:val="'LA'"/>
          <w:attr w:name="User" w:val="1"/>
        </w:smartTagPr>
        <w:r w:rsidRPr="00B174C0">
          <w:rPr>
            <w:rFonts w:ascii="Arial" w:hAnsi="Arial" w:cs="Arial"/>
            <w:sz w:val="22"/>
            <w:szCs w:val="22"/>
          </w:rPr>
          <w:t>la</w:t>
        </w:r>
      </w:smartTag>
      <w:r w:rsidRPr="00B174C0">
        <w:rPr>
          <w:rFonts w:ascii="Arial" w:hAnsi="Arial" w:cs="Arial"/>
          <w:sz w:val="22"/>
          <w:szCs w:val="22"/>
        </w:rPr>
        <w:t xml:space="preserve">r conditions </w:t>
      </w:r>
      <w:smartTag w:uri="schemas-accessaccounts-com/lookup" w:element="T14">
        <w:smartTagPr>
          <w:attr w:name="WField" w:val="USER_ID"/>
          <w:attr w:name="DField" w:val="USER_ID"/>
          <w:attr w:name="Value" w:val="'AN'"/>
          <w:attr w:name="User" w:val="1"/>
        </w:smartTagPr>
        <w:r w:rsidRPr="00B174C0">
          <w:rPr>
            <w:rFonts w:ascii="Arial" w:hAnsi="Arial" w:cs="Arial"/>
            <w:sz w:val="22"/>
            <w:szCs w:val="22"/>
          </w:rPr>
          <w:t>an</w:t>
        </w:r>
      </w:smartTag>
      <w:r w:rsidRPr="00B174C0">
        <w:rPr>
          <w:rFonts w:ascii="Arial" w:hAnsi="Arial" w:cs="Arial"/>
          <w:sz w:val="22"/>
          <w:szCs w:val="22"/>
        </w:rPr>
        <w:t>d 10% dis</w:t>
      </w:r>
      <w:r w:rsidR="00C25CB9">
        <w:rPr>
          <w:rFonts w:ascii="Arial" w:hAnsi="Arial" w:cs="Arial"/>
          <w:sz w:val="22"/>
          <w:szCs w:val="22"/>
        </w:rPr>
        <w:t xml:space="preserve">count at the Theatre’s Café Bar </w:t>
      </w:r>
      <w:r w:rsidRPr="00B174C0">
        <w:rPr>
          <w:rFonts w:ascii="Arial" w:hAnsi="Arial" w:cs="Arial"/>
          <w:sz w:val="22"/>
          <w:szCs w:val="22"/>
        </w:rPr>
        <w:t>and Bars</w:t>
      </w:r>
    </w:p>
    <w:p w14:paraId="24528B75" w14:textId="77777777" w:rsidR="00EF70F5" w:rsidRPr="00C13F86" w:rsidRDefault="00EF70F5" w:rsidP="00EF70F5">
      <w:pPr>
        <w:numPr>
          <w:ilvl w:val="0"/>
          <w:numId w:val="9"/>
        </w:numPr>
        <w:autoSpaceDE w:val="0"/>
        <w:autoSpaceDN w:val="0"/>
        <w:adjustRightInd w:val="0"/>
        <w:rPr>
          <w:rFonts w:ascii="Arial" w:hAnsi="Arial" w:cs="Arial"/>
          <w:sz w:val="22"/>
          <w:szCs w:val="22"/>
          <w:lang w:eastAsia="en-GB"/>
        </w:rPr>
      </w:pPr>
      <w:r w:rsidRPr="00C13F86">
        <w:rPr>
          <w:rFonts w:ascii="Arial" w:hAnsi="Arial" w:cs="Arial"/>
          <w:sz w:val="22"/>
          <w:szCs w:val="22"/>
          <w:lang w:eastAsia="en-GB"/>
        </w:rPr>
        <w:t>On appointment the successful candidate must be able to provide the correct documents as proof of their right to work in the UK.</w:t>
      </w:r>
    </w:p>
    <w:p w14:paraId="0DBCBA4F" w14:textId="77777777" w:rsidR="00EF70F5" w:rsidRPr="0065108D" w:rsidRDefault="00EF70F5" w:rsidP="00EF70F5">
      <w:pPr>
        <w:outlineLvl w:val="0"/>
        <w:rPr>
          <w:rFonts w:ascii="Arial" w:hAnsi="Arial" w:cs="Arial"/>
          <w:sz w:val="22"/>
          <w:szCs w:val="22"/>
        </w:rPr>
      </w:pPr>
    </w:p>
    <w:p w14:paraId="1C442206" w14:textId="77777777" w:rsidR="007D5738" w:rsidRDefault="007D5738" w:rsidP="001101BF">
      <w:pPr>
        <w:ind w:left="720"/>
        <w:outlineLvl w:val="0"/>
        <w:rPr>
          <w:rFonts w:ascii="Arial" w:hAnsi="Arial" w:cs="Arial"/>
          <w:sz w:val="22"/>
          <w:szCs w:val="22"/>
        </w:rPr>
      </w:pPr>
    </w:p>
    <w:p w14:paraId="7CD9F1EE" w14:textId="09A57BA1" w:rsidR="00C25CB9" w:rsidRDefault="00C25CB9" w:rsidP="00C25CB9">
      <w:pPr>
        <w:rPr>
          <w:rFonts w:ascii="Arial" w:hAnsi="Arial" w:cs="Arial"/>
          <w:b/>
          <w:sz w:val="22"/>
          <w:szCs w:val="22"/>
        </w:rPr>
      </w:pPr>
      <w:r w:rsidRPr="00B364FC">
        <w:rPr>
          <w:rFonts w:ascii="Arial" w:hAnsi="Arial" w:cs="Arial"/>
          <w:b/>
          <w:sz w:val="22"/>
          <w:szCs w:val="22"/>
        </w:rPr>
        <w:t xml:space="preserve">We operate a rolling programme of recruitment for our </w:t>
      </w:r>
      <w:r>
        <w:rPr>
          <w:rFonts w:ascii="Arial" w:hAnsi="Arial" w:cs="Arial"/>
          <w:b/>
          <w:sz w:val="22"/>
          <w:szCs w:val="22"/>
        </w:rPr>
        <w:t>Catering</w:t>
      </w:r>
      <w:r w:rsidRPr="00B364FC">
        <w:rPr>
          <w:rFonts w:ascii="Arial" w:hAnsi="Arial" w:cs="Arial"/>
          <w:b/>
          <w:sz w:val="22"/>
          <w:szCs w:val="22"/>
        </w:rPr>
        <w:t xml:space="preserve"> team</w:t>
      </w:r>
    </w:p>
    <w:p w14:paraId="2C847DA5" w14:textId="7BA1B258" w:rsidR="00552BA4" w:rsidRDefault="00552BA4">
      <w:pPr>
        <w:rPr>
          <w:rFonts w:ascii="Arial" w:hAnsi="Arial" w:cs="Arial"/>
          <w:b/>
          <w:sz w:val="22"/>
          <w:szCs w:val="22"/>
        </w:rPr>
      </w:pPr>
      <w:r>
        <w:rPr>
          <w:rFonts w:ascii="Arial" w:hAnsi="Arial" w:cs="Arial"/>
          <w:b/>
          <w:sz w:val="22"/>
          <w:szCs w:val="22"/>
        </w:rPr>
        <w:br w:type="page"/>
      </w:r>
    </w:p>
    <w:p w14:paraId="457FB7DF" w14:textId="77777777" w:rsidR="00552BA4" w:rsidRDefault="00552BA4" w:rsidP="00552BA4">
      <w:pPr>
        <w:pStyle w:val="Standard"/>
        <w:jc w:val="both"/>
      </w:pPr>
      <w:r>
        <w:rPr>
          <w:b/>
        </w:rPr>
        <w:lastRenderedPageBreak/>
        <w:t>BELGRADE THEATRE, COVENTRY - BACKGROUND INFORMATION</w:t>
      </w:r>
    </w:p>
    <w:p w14:paraId="4FBDC146" w14:textId="77777777" w:rsidR="00552BA4" w:rsidRDefault="00552BA4" w:rsidP="00552BA4">
      <w:pPr>
        <w:pStyle w:val="Standard"/>
        <w:jc w:val="both"/>
        <w:outlineLvl w:val="0"/>
        <w:rPr>
          <w:rFonts w:ascii="Arial" w:hAnsi="Arial" w:cs="Arial"/>
          <w:b/>
          <w:sz w:val="16"/>
          <w:szCs w:val="16"/>
          <w:lang w:val="en-GB"/>
        </w:rPr>
      </w:pPr>
    </w:p>
    <w:p w14:paraId="3DAC7D69" w14:textId="77777777" w:rsidR="00552BA4" w:rsidRDefault="00552BA4" w:rsidP="00552BA4">
      <w:pPr>
        <w:pStyle w:val="Standard"/>
        <w:jc w:val="both"/>
      </w:pPr>
      <w:r>
        <w:rPr>
          <w:rFonts w:ascii="Arial" w:hAnsi="Arial" w:cs="Arial"/>
          <w:sz w:val="22"/>
          <w:szCs w:val="22"/>
        </w:rPr>
        <w:t>The Belgrade Theatre is the major arts and cultural facility in Coventry and the only building-based professional producing theatre company in the city. It aims to present a broad spectrum of excellent work, is highly respected for its groundbreaking education and community initiatives and produces a wide range of shows including an annual large-scale event that in recent years has regularly played in Coventry Cathedral Ruins, all of which attracts regional and national media attention.</w:t>
      </w:r>
    </w:p>
    <w:p w14:paraId="1D53FCF7" w14:textId="77777777" w:rsidR="00552BA4" w:rsidRDefault="00552BA4" w:rsidP="00552BA4">
      <w:pPr>
        <w:pStyle w:val="Standard"/>
        <w:jc w:val="both"/>
        <w:rPr>
          <w:rFonts w:ascii="Arial" w:hAnsi="Arial" w:cs="Arial"/>
          <w:sz w:val="16"/>
          <w:szCs w:val="16"/>
        </w:rPr>
      </w:pPr>
    </w:p>
    <w:p w14:paraId="3A1C3EB6" w14:textId="77777777" w:rsidR="00552BA4" w:rsidRDefault="00552BA4" w:rsidP="00552BA4">
      <w:pPr>
        <w:pStyle w:val="Standard"/>
        <w:jc w:val="both"/>
      </w:pPr>
      <w:r>
        <w:rPr>
          <w:rFonts w:ascii="Arial" w:hAnsi="Arial" w:cs="Arial"/>
          <w:sz w:val="22"/>
          <w:szCs w:val="22"/>
        </w:rPr>
        <w:t>The current Artistic Director and Chief Executive, Hamish Glen, was appointed to the theatre in March 2003, bringing with him new energy, dynamism and a commitment to restore the Belgrade Theatre’s reputation as a high quality producing house.</w:t>
      </w:r>
    </w:p>
    <w:p w14:paraId="689EA1AF" w14:textId="77777777" w:rsidR="00552BA4" w:rsidRDefault="00552BA4" w:rsidP="00552BA4">
      <w:pPr>
        <w:pStyle w:val="Standard"/>
        <w:jc w:val="both"/>
        <w:rPr>
          <w:rFonts w:ascii="Arial" w:hAnsi="Arial" w:cs="Arial"/>
          <w:sz w:val="16"/>
          <w:szCs w:val="16"/>
        </w:rPr>
      </w:pPr>
    </w:p>
    <w:p w14:paraId="28ADA10D" w14:textId="77777777" w:rsidR="00552BA4" w:rsidRDefault="00552BA4" w:rsidP="00552BA4">
      <w:pPr>
        <w:pStyle w:val="Standard"/>
        <w:jc w:val="both"/>
      </w:pPr>
      <w:r>
        <w:rPr>
          <w:rFonts w:ascii="Arial" w:hAnsi="Arial" w:cs="Arial"/>
          <w:sz w:val="22"/>
          <w:szCs w:val="22"/>
        </w:rPr>
        <w:t>Autumn 2007 saw the re-opening of the Belgrade Theatre after completion of its major capital project, including a new 250-300 seat second space and refurbishment of the existing listed building. The improved facilities allow audiences to enjoy a wider range of work, in an expanded season of home produced plays and presenting productions from visiting companies.</w:t>
      </w:r>
    </w:p>
    <w:p w14:paraId="28082779" w14:textId="77777777" w:rsidR="00552BA4" w:rsidRDefault="00552BA4" w:rsidP="00552BA4">
      <w:pPr>
        <w:pStyle w:val="Standard"/>
        <w:jc w:val="both"/>
        <w:rPr>
          <w:rFonts w:ascii="Arial" w:hAnsi="Arial" w:cs="Arial"/>
          <w:sz w:val="16"/>
          <w:szCs w:val="16"/>
        </w:rPr>
      </w:pPr>
    </w:p>
    <w:p w14:paraId="5BDF05D4" w14:textId="77777777" w:rsidR="00552BA4" w:rsidRDefault="00552BA4" w:rsidP="00552BA4">
      <w:pPr>
        <w:pStyle w:val="Standard"/>
        <w:jc w:val="both"/>
      </w:pPr>
      <w:r>
        <w:rPr>
          <w:rFonts w:ascii="Arial" w:hAnsi="Arial" w:cs="Arial"/>
          <w:sz w:val="22"/>
          <w:szCs w:val="22"/>
        </w:rPr>
        <w:t xml:space="preserve">The Belgrade receives revenue funding from Coventry City Council and Arts Council West Midlands as well as project funding from these and other government sources. </w:t>
      </w:r>
      <w:r>
        <w:rPr>
          <w:rFonts w:ascii="Arial" w:hAnsi="Arial" w:cs="Arial"/>
          <w:sz w:val="22"/>
          <w:szCs w:val="22"/>
          <w:lang w:eastAsia="en-GB"/>
        </w:rPr>
        <w:t>The capital project is funded by Arts Council England, Coventry City Council, Advantage West Midlands and ERDF plus a number of Grant Making Trusts and Foundations, Businesses and generous individuals</w:t>
      </w:r>
      <w:r>
        <w:rPr>
          <w:rFonts w:ascii="Arial" w:hAnsi="Arial" w:cs="Arial"/>
          <w:sz w:val="22"/>
          <w:szCs w:val="22"/>
        </w:rPr>
        <w:t>.</w:t>
      </w:r>
    </w:p>
    <w:p w14:paraId="15EF6AB0" w14:textId="77777777" w:rsidR="00552BA4" w:rsidRDefault="00552BA4" w:rsidP="00552BA4">
      <w:pPr>
        <w:pStyle w:val="Standard"/>
        <w:jc w:val="both"/>
        <w:rPr>
          <w:rFonts w:ascii="Arial" w:hAnsi="Arial" w:cs="Arial"/>
          <w:sz w:val="22"/>
          <w:szCs w:val="22"/>
        </w:rPr>
      </w:pPr>
    </w:p>
    <w:p w14:paraId="1CDC9F28" w14:textId="77777777" w:rsidR="00552BA4" w:rsidRDefault="00552BA4" w:rsidP="00552BA4">
      <w:pPr>
        <w:pStyle w:val="Standard"/>
        <w:jc w:val="both"/>
        <w:rPr>
          <w:rFonts w:ascii="Arial" w:hAnsi="Arial" w:cs="Arial"/>
          <w:b/>
          <w:sz w:val="22"/>
          <w:szCs w:val="22"/>
        </w:rPr>
      </w:pPr>
      <w:r>
        <w:rPr>
          <w:rFonts w:ascii="Arial" w:hAnsi="Arial" w:cs="Arial"/>
          <w:b/>
          <w:sz w:val="22"/>
          <w:szCs w:val="22"/>
        </w:rPr>
        <w:t>History and Venue Information</w:t>
      </w:r>
    </w:p>
    <w:p w14:paraId="56D2845E" w14:textId="77777777" w:rsidR="00552BA4" w:rsidRDefault="00552BA4" w:rsidP="00552BA4">
      <w:pPr>
        <w:pStyle w:val="Standard"/>
        <w:jc w:val="both"/>
        <w:rPr>
          <w:rFonts w:ascii="Arial" w:hAnsi="Arial" w:cs="Arial"/>
          <w:b/>
          <w:sz w:val="16"/>
          <w:szCs w:val="16"/>
        </w:rPr>
      </w:pPr>
    </w:p>
    <w:p w14:paraId="652CE4E2" w14:textId="77777777" w:rsidR="00552BA4" w:rsidRDefault="00552BA4" w:rsidP="00552BA4">
      <w:pPr>
        <w:pStyle w:val="Standard"/>
        <w:jc w:val="both"/>
      </w:pPr>
      <w:r>
        <w:rPr>
          <w:rFonts w:ascii="Arial" w:hAnsi="Arial" w:cs="Arial"/>
          <w:sz w:val="22"/>
          <w:szCs w:val="22"/>
        </w:rPr>
        <w:t xml:space="preserve">The Belgrade Theatre was built in 1958 as part of the reconstruction of Coventry after World War II and was named in </w:t>
      </w:r>
      <w:proofErr w:type="spellStart"/>
      <w:r>
        <w:rPr>
          <w:rFonts w:ascii="Arial" w:hAnsi="Arial" w:cs="Arial"/>
          <w:sz w:val="22"/>
          <w:szCs w:val="22"/>
        </w:rPr>
        <w:t>honour</w:t>
      </w:r>
      <w:proofErr w:type="spellEnd"/>
      <w:r>
        <w:rPr>
          <w:rFonts w:ascii="Arial" w:hAnsi="Arial" w:cs="Arial"/>
          <w:sz w:val="22"/>
          <w:szCs w:val="22"/>
        </w:rPr>
        <w:t xml:space="preserve"> of the Yugoslav gift of timber used to help reconstruct the city. Holding 858 in its two-tier main auditorium, it remains one of the largest regional producing theatres in Britain.</w:t>
      </w:r>
    </w:p>
    <w:p w14:paraId="0655B109" w14:textId="77777777" w:rsidR="00552BA4" w:rsidRDefault="00552BA4" w:rsidP="00552BA4">
      <w:pPr>
        <w:pStyle w:val="Standard"/>
        <w:jc w:val="both"/>
        <w:rPr>
          <w:rFonts w:ascii="Arial" w:hAnsi="Arial" w:cs="Arial"/>
          <w:sz w:val="16"/>
          <w:szCs w:val="16"/>
        </w:rPr>
      </w:pPr>
    </w:p>
    <w:p w14:paraId="20754E35" w14:textId="77777777" w:rsidR="00552BA4" w:rsidRDefault="00552BA4" w:rsidP="00552BA4">
      <w:pPr>
        <w:pStyle w:val="Standard"/>
        <w:jc w:val="both"/>
        <w:rPr>
          <w:rFonts w:ascii="Arial" w:hAnsi="Arial" w:cs="Arial"/>
          <w:sz w:val="22"/>
          <w:szCs w:val="22"/>
        </w:rPr>
      </w:pPr>
      <w:r>
        <w:rPr>
          <w:rFonts w:ascii="Arial" w:hAnsi="Arial" w:cs="Arial"/>
          <w:sz w:val="22"/>
          <w:szCs w:val="22"/>
        </w:rPr>
        <w:t xml:space="preserve">Early Company members at the Belgrade included Trevor Nunn, Ian McKellen, John Gunter, Joan Plowright, Michael Crawford, Frank Finlay and Leonard Rossiter, with Arnold </w:t>
      </w:r>
      <w:proofErr w:type="spellStart"/>
      <w:r>
        <w:rPr>
          <w:rFonts w:ascii="Arial" w:hAnsi="Arial" w:cs="Arial"/>
          <w:sz w:val="22"/>
          <w:szCs w:val="22"/>
        </w:rPr>
        <w:t>Wesker</w:t>
      </w:r>
      <w:proofErr w:type="spellEnd"/>
      <w:r>
        <w:rPr>
          <w:rFonts w:ascii="Arial" w:hAnsi="Arial" w:cs="Arial"/>
          <w:sz w:val="22"/>
          <w:szCs w:val="22"/>
        </w:rPr>
        <w:t xml:space="preserve"> and David Turner among the new dramatists.</w:t>
      </w:r>
    </w:p>
    <w:p w14:paraId="4F4619F9" w14:textId="77777777" w:rsidR="00552BA4" w:rsidRDefault="00552BA4" w:rsidP="00552BA4">
      <w:pPr>
        <w:pStyle w:val="Standard"/>
        <w:jc w:val="both"/>
        <w:rPr>
          <w:rFonts w:ascii="Arial" w:hAnsi="Arial" w:cs="Arial"/>
          <w:sz w:val="16"/>
          <w:szCs w:val="16"/>
        </w:rPr>
      </w:pPr>
    </w:p>
    <w:p w14:paraId="4F5F53AD" w14:textId="77777777" w:rsidR="00552BA4" w:rsidRDefault="00552BA4" w:rsidP="00552BA4">
      <w:pPr>
        <w:pStyle w:val="Standard"/>
        <w:jc w:val="both"/>
      </w:pPr>
      <w:r>
        <w:rPr>
          <w:rFonts w:ascii="Arial" w:hAnsi="Arial" w:cs="Arial"/>
          <w:sz w:val="22"/>
          <w:szCs w:val="22"/>
        </w:rPr>
        <w:t>In 1962 the Belgrade revived the medieval tradition of the Coventry Mystery Plays, performing famous stories from the bible in the ruins of the Old Cathedral. Productions continued intermittently until 2000 when the Belgrade Theatre produced the</w:t>
      </w:r>
      <w:r>
        <w:rPr>
          <w:rFonts w:ascii="Arial" w:hAnsi="Arial" w:cs="Arial"/>
          <w:i/>
          <w:sz w:val="22"/>
          <w:szCs w:val="22"/>
        </w:rPr>
        <w:t xml:space="preserve"> Millennium Mysteries</w:t>
      </w:r>
      <w:r>
        <w:rPr>
          <w:rFonts w:ascii="Arial" w:hAnsi="Arial" w:cs="Arial"/>
          <w:sz w:val="22"/>
          <w:szCs w:val="22"/>
        </w:rPr>
        <w:t xml:space="preserve"> in collaboration with Polish theatre company, </w:t>
      </w:r>
      <w:proofErr w:type="spellStart"/>
      <w:r>
        <w:rPr>
          <w:rFonts w:ascii="Arial" w:hAnsi="Arial" w:cs="Arial"/>
          <w:sz w:val="22"/>
          <w:szCs w:val="22"/>
        </w:rPr>
        <w:t>Teatr</w:t>
      </w:r>
      <w:proofErr w:type="spellEnd"/>
      <w:r>
        <w:rPr>
          <w:rFonts w:ascii="Arial" w:hAnsi="Arial" w:cs="Arial"/>
          <w:sz w:val="22"/>
          <w:szCs w:val="22"/>
        </w:rPr>
        <w:t xml:space="preserve"> </w:t>
      </w:r>
      <w:proofErr w:type="spellStart"/>
      <w:r>
        <w:rPr>
          <w:rFonts w:ascii="Arial" w:hAnsi="Arial" w:cs="Arial"/>
          <w:sz w:val="22"/>
          <w:szCs w:val="22"/>
        </w:rPr>
        <w:t>Biuro</w:t>
      </w:r>
      <w:proofErr w:type="spellEnd"/>
      <w:r>
        <w:rPr>
          <w:rFonts w:ascii="Arial" w:hAnsi="Arial" w:cs="Arial"/>
          <w:sz w:val="22"/>
          <w:szCs w:val="22"/>
        </w:rPr>
        <w:t xml:space="preserve"> </w:t>
      </w:r>
      <w:proofErr w:type="spellStart"/>
      <w:r>
        <w:rPr>
          <w:rFonts w:ascii="Arial" w:hAnsi="Arial" w:cs="Arial"/>
          <w:sz w:val="22"/>
          <w:szCs w:val="22"/>
        </w:rPr>
        <w:t>Podrozy</w:t>
      </w:r>
      <w:proofErr w:type="spellEnd"/>
      <w:r>
        <w:rPr>
          <w:rFonts w:ascii="Arial" w:hAnsi="Arial" w:cs="Arial"/>
          <w:sz w:val="22"/>
          <w:szCs w:val="22"/>
        </w:rPr>
        <w:t>. Since then the theatre has created a brand new version once every three years, most recently in 2006 with a production that the Daily Mail chose as a stand-out production in their end of year review.</w:t>
      </w:r>
    </w:p>
    <w:p w14:paraId="1719F51B" w14:textId="77777777" w:rsidR="00552BA4" w:rsidRDefault="00552BA4" w:rsidP="00552BA4">
      <w:pPr>
        <w:pStyle w:val="Standard"/>
        <w:jc w:val="both"/>
        <w:rPr>
          <w:rFonts w:ascii="Arial" w:hAnsi="Arial" w:cs="Arial"/>
          <w:sz w:val="16"/>
          <w:szCs w:val="16"/>
        </w:rPr>
      </w:pPr>
    </w:p>
    <w:p w14:paraId="59DCDDCE" w14:textId="77777777" w:rsidR="00552BA4" w:rsidRDefault="00552BA4" w:rsidP="00552BA4">
      <w:pPr>
        <w:pStyle w:val="Standard"/>
        <w:jc w:val="both"/>
      </w:pPr>
      <w:r>
        <w:rPr>
          <w:rFonts w:ascii="Arial" w:hAnsi="Arial" w:cs="Arial"/>
          <w:sz w:val="22"/>
          <w:szCs w:val="22"/>
        </w:rPr>
        <w:t>The Belgrade also started the Theatre-in-Education (TIE) movement in the 1960s, and the theatre’s Community &amp; Education Company continues to pioneer in-house and outreach projects which use the performing arts to develop communication skills, confidence, creative thinking, self-expression, problem solving and team working. Acting Out, its BTEC accredited course for young people at risk of exclusion from school, has recently been cited as a model of good practice in the Government White Paper on 14-19 Education and Training, and has led to similar projects being developed in Birmingham and Cardiff.</w:t>
      </w:r>
    </w:p>
    <w:p w14:paraId="09360F3E" w14:textId="77777777" w:rsidR="00552BA4" w:rsidRDefault="00552BA4" w:rsidP="00552BA4">
      <w:pPr>
        <w:pStyle w:val="Heading"/>
        <w:jc w:val="both"/>
        <w:rPr>
          <w:rFonts w:ascii="Arial" w:hAnsi="Arial" w:cs="Arial"/>
          <w:sz w:val="22"/>
          <w:szCs w:val="22"/>
        </w:rPr>
      </w:pPr>
    </w:p>
    <w:p w14:paraId="79F3641C" w14:textId="77777777" w:rsidR="00552BA4" w:rsidRDefault="00552BA4" w:rsidP="00552BA4">
      <w:pPr>
        <w:pStyle w:val="Heading"/>
        <w:jc w:val="both"/>
        <w:rPr>
          <w:rFonts w:ascii="Arial" w:hAnsi="Arial" w:cs="Arial"/>
          <w:sz w:val="22"/>
          <w:szCs w:val="22"/>
        </w:rPr>
      </w:pPr>
      <w:r>
        <w:rPr>
          <w:rFonts w:ascii="Arial" w:hAnsi="Arial" w:cs="Arial"/>
          <w:sz w:val="22"/>
          <w:szCs w:val="22"/>
        </w:rPr>
        <w:t>Our Mission</w:t>
      </w:r>
    </w:p>
    <w:p w14:paraId="095474EB" w14:textId="77777777" w:rsidR="00552BA4" w:rsidRDefault="00552BA4" w:rsidP="00552BA4">
      <w:pPr>
        <w:pStyle w:val="Heading"/>
        <w:jc w:val="both"/>
        <w:rPr>
          <w:rFonts w:ascii="Arial" w:hAnsi="Arial" w:cs="Arial"/>
          <w:sz w:val="22"/>
          <w:szCs w:val="22"/>
        </w:rPr>
      </w:pPr>
    </w:p>
    <w:p w14:paraId="081620D5" w14:textId="77777777" w:rsidR="00552BA4" w:rsidRDefault="00552BA4" w:rsidP="00552BA4">
      <w:pPr>
        <w:pStyle w:val="Heading"/>
        <w:jc w:val="both"/>
      </w:pPr>
      <w:r>
        <w:rPr>
          <w:rFonts w:ascii="Arial" w:hAnsi="Arial" w:cs="Arial"/>
          <w:b w:val="0"/>
          <w:sz w:val="22"/>
          <w:szCs w:val="22"/>
        </w:rPr>
        <w:t>We aim to become one of the most dynamic producing houses in the country and to offer an exciting mix of entertaining and engaging live experiences all under one roof in our newly invigorated building.</w:t>
      </w:r>
    </w:p>
    <w:p w14:paraId="53F64D77" w14:textId="77777777" w:rsidR="00552BA4" w:rsidRDefault="00552BA4" w:rsidP="00552BA4">
      <w:pPr>
        <w:pStyle w:val="Heading"/>
        <w:jc w:val="both"/>
      </w:pPr>
      <w:r>
        <w:rPr>
          <w:rFonts w:ascii="Arial" w:hAnsi="Arial" w:cs="Arial"/>
          <w:b w:val="0"/>
          <w:sz w:val="22"/>
          <w:szCs w:val="22"/>
        </w:rPr>
        <w:br/>
        <w:t>We will provide a comprehensive performing arts service of the highest possible quality for Coventry and the surrounding regions and act as an ambassador for Coventry and the West Midlands when touring.</w:t>
      </w:r>
    </w:p>
    <w:p w14:paraId="2B06B003" w14:textId="77777777" w:rsidR="00552BA4" w:rsidRDefault="00552BA4" w:rsidP="00552BA4">
      <w:pPr>
        <w:pStyle w:val="Heading"/>
        <w:jc w:val="both"/>
        <w:rPr>
          <w:rFonts w:ascii="Arial" w:hAnsi="Arial" w:cs="Arial"/>
          <w:b w:val="0"/>
          <w:sz w:val="22"/>
          <w:szCs w:val="22"/>
        </w:rPr>
      </w:pPr>
    </w:p>
    <w:p w14:paraId="3A9B3E81" w14:textId="77777777" w:rsidR="00552BA4" w:rsidRDefault="00552BA4" w:rsidP="00552BA4">
      <w:pPr>
        <w:pStyle w:val="Heading"/>
        <w:jc w:val="both"/>
        <w:rPr>
          <w:rFonts w:ascii="Arial" w:hAnsi="Arial" w:cs="Arial"/>
          <w:b w:val="0"/>
          <w:sz w:val="22"/>
          <w:szCs w:val="22"/>
        </w:rPr>
      </w:pPr>
    </w:p>
    <w:p w14:paraId="70B9A56A" w14:textId="77777777" w:rsidR="00552BA4" w:rsidRDefault="00552BA4" w:rsidP="00552BA4">
      <w:pPr>
        <w:pStyle w:val="Heading"/>
        <w:jc w:val="both"/>
        <w:rPr>
          <w:rFonts w:ascii="Arial" w:hAnsi="Arial" w:cs="Arial"/>
          <w:sz w:val="22"/>
          <w:szCs w:val="22"/>
        </w:rPr>
      </w:pPr>
    </w:p>
    <w:p w14:paraId="1D0BC973" w14:textId="77777777" w:rsidR="00552BA4" w:rsidRDefault="00552BA4" w:rsidP="00552BA4">
      <w:pPr>
        <w:pStyle w:val="Heading"/>
        <w:jc w:val="both"/>
        <w:rPr>
          <w:rFonts w:ascii="Arial" w:hAnsi="Arial" w:cs="Arial"/>
          <w:sz w:val="22"/>
          <w:szCs w:val="22"/>
        </w:rPr>
      </w:pPr>
    </w:p>
    <w:p w14:paraId="683BF0A8" w14:textId="77777777" w:rsidR="00552BA4" w:rsidRDefault="00552BA4" w:rsidP="00552BA4">
      <w:pPr>
        <w:pStyle w:val="Heading"/>
        <w:jc w:val="both"/>
        <w:rPr>
          <w:rFonts w:ascii="Arial" w:hAnsi="Arial" w:cs="Arial"/>
          <w:sz w:val="22"/>
          <w:szCs w:val="22"/>
        </w:rPr>
      </w:pPr>
    </w:p>
    <w:p w14:paraId="5E8C397E" w14:textId="77777777" w:rsidR="00552BA4" w:rsidRDefault="00552BA4" w:rsidP="00552BA4">
      <w:pPr>
        <w:pStyle w:val="Heading"/>
        <w:jc w:val="both"/>
        <w:rPr>
          <w:rFonts w:ascii="Arial" w:hAnsi="Arial" w:cs="Arial"/>
          <w:sz w:val="22"/>
          <w:szCs w:val="22"/>
        </w:rPr>
      </w:pPr>
    </w:p>
    <w:p w14:paraId="44867628" w14:textId="77777777" w:rsidR="00552BA4" w:rsidRDefault="00552BA4" w:rsidP="00552BA4">
      <w:pPr>
        <w:pStyle w:val="Heading"/>
        <w:jc w:val="both"/>
        <w:rPr>
          <w:rFonts w:ascii="Arial" w:hAnsi="Arial" w:cs="Arial"/>
          <w:sz w:val="22"/>
          <w:szCs w:val="22"/>
        </w:rPr>
      </w:pPr>
      <w:r>
        <w:rPr>
          <w:rFonts w:ascii="Arial" w:hAnsi="Arial" w:cs="Arial"/>
          <w:sz w:val="22"/>
          <w:szCs w:val="22"/>
        </w:rPr>
        <w:t>Our Philosophy</w:t>
      </w:r>
    </w:p>
    <w:p w14:paraId="756FBF22" w14:textId="77777777" w:rsidR="00552BA4" w:rsidRDefault="00552BA4" w:rsidP="00552BA4">
      <w:pPr>
        <w:pStyle w:val="Standard"/>
        <w:jc w:val="both"/>
        <w:rPr>
          <w:rFonts w:ascii="Arial" w:hAnsi="Arial" w:cs="Arial"/>
          <w:sz w:val="22"/>
          <w:szCs w:val="22"/>
        </w:rPr>
      </w:pPr>
    </w:p>
    <w:p w14:paraId="5B047D0D" w14:textId="77777777" w:rsidR="00552BA4" w:rsidRDefault="00552BA4" w:rsidP="00552BA4">
      <w:pPr>
        <w:pStyle w:val="DefaultText"/>
        <w:jc w:val="both"/>
      </w:pPr>
      <w:r>
        <w:rPr>
          <w:rFonts w:ascii="Arial" w:hAnsi="Arial" w:cs="Arial"/>
          <w:sz w:val="22"/>
        </w:rPr>
        <w:t>The Belgrade creates theatre in the belief that it can enrich its community and fundamentally change peoples’ lives for the better. It is the Belgrade’s underlying belief that it should be open to the influences that surround it and that collaborations between artists, local agencies and communities can create relevant and exciting theatre and we will work with artists of the highest possible quality, locally, nationally and internationally to achieve this.</w:t>
      </w:r>
    </w:p>
    <w:p w14:paraId="563E45BF" w14:textId="77777777" w:rsidR="00552BA4" w:rsidRDefault="00552BA4" w:rsidP="00552BA4">
      <w:pPr>
        <w:pStyle w:val="DefaultText"/>
        <w:jc w:val="both"/>
        <w:rPr>
          <w:rFonts w:ascii="Arial" w:hAnsi="Arial" w:cs="Arial"/>
          <w:sz w:val="22"/>
        </w:rPr>
      </w:pPr>
    </w:p>
    <w:p w14:paraId="2E068B0D" w14:textId="77777777" w:rsidR="00552BA4" w:rsidRDefault="00552BA4" w:rsidP="00552BA4">
      <w:pPr>
        <w:pStyle w:val="DefaultText"/>
        <w:jc w:val="both"/>
      </w:pPr>
      <w:r>
        <w:rPr>
          <w:rFonts w:ascii="Arial" w:hAnsi="Arial" w:cs="Arial"/>
          <w:sz w:val="22"/>
        </w:rPr>
        <w:t>We further believe that the theatre can be a cost effective agency for the delivery of local services and will seek to become a part of the infrastructure, in partnership with other relevant agencies to deliver educational, Black and Minority Ethnic, outreach and young people’s services alongside serving audiences through the presentation of high quality, varied and exciting theatre.</w:t>
      </w:r>
    </w:p>
    <w:p w14:paraId="4C114352" w14:textId="77777777" w:rsidR="00552BA4" w:rsidRDefault="00552BA4" w:rsidP="00552BA4">
      <w:pPr>
        <w:pStyle w:val="Standard"/>
        <w:jc w:val="both"/>
        <w:rPr>
          <w:rFonts w:ascii="Arial" w:hAnsi="Arial" w:cs="Arial"/>
          <w:sz w:val="22"/>
        </w:rPr>
      </w:pPr>
    </w:p>
    <w:p w14:paraId="4D507336" w14:textId="77777777" w:rsidR="00552BA4" w:rsidRDefault="00552BA4" w:rsidP="00552BA4">
      <w:pPr>
        <w:pStyle w:val="Standard"/>
        <w:jc w:val="both"/>
      </w:pPr>
      <w:r>
        <w:rPr>
          <w:rStyle w:val="hw1"/>
          <w:rFonts w:ascii="Arial" w:hAnsi="Arial" w:cs="Arial"/>
          <w:sz w:val="22"/>
          <w:szCs w:val="22"/>
        </w:rPr>
        <w:t>Our Brand Values</w:t>
      </w:r>
    </w:p>
    <w:p w14:paraId="2260B0F7" w14:textId="77777777" w:rsidR="00552BA4" w:rsidRDefault="00552BA4" w:rsidP="00552BA4">
      <w:pPr>
        <w:pStyle w:val="Standard"/>
        <w:jc w:val="both"/>
      </w:pPr>
    </w:p>
    <w:p w14:paraId="7271BF1B" w14:textId="77777777" w:rsidR="00552BA4" w:rsidRDefault="00552BA4" w:rsidP="00552BA4">
      <w:pPr>
        <w:pStyle w:val="Standard"/>
        <w:jc w:val="both"/>
      </w:pPr>
      <w:r>
        <w:rPr>
          <w:rFonts w:ascii="Arial" w:hAnsi="Arial" w:cs="Arial"/>
          <w:sz w:val="22"/>
          <w:szCs w:val="22"/>
        </w:rPr>
        <w:t>We strive to be</w:t>
      </w:r>
      <w:r>
        <w:rPr>
          <w:rFonts w:ascii="Arial" w:hAnsi="Arial" w:cs="Arial"/>
          <w:b/>
          <w:sz w:val="22"/>
          <w:szCs w:val="22"/>
        </w:rPr>
        <w:t xml:space="preserve"> Energetic</w:t>
      </w:r>
      <w:r>
        <w:rPr>
          <w:rFonts w:ascii="Arial" w:hAnsi="Arial" w:cs="Arial"/>
          <w:sz w:val="22"/>
          <w:szCs w:val="22"/>
        </w:rPr>
        <w:t xml:space="preserve"> and</w:t>
      </w:r>
      <w:r>
        <w:rPr>
          <w:rFonts w:ascii="Arial" w:hAnsi="Arial" w:cs="Arial"/>
          <w:b/>
          <w:sz w:val="22"/>
          <w:szCs w:val="22"/>
        </w:rPr>
        <w:t xml:space="preserve"> Passionate</w:t>
      </w:r>
      <w:r>
        <w:rPr>
          <w:rFonts w:ascii="Arial" w:hAnsi="Arial" w:cs="Arial"/>
          <w:sz w:val="22"/>
          <w:szCs w:val="22"/>
        </w:rPr>
        <w:t xml:space="preserve"> about everything we do. Whether we’re cleaning the Belgrade’s iconic chandeliers, painting a set or directing a cutting-edge drama, we are committed to do it to the best of our ability and with energy and passion.     </w:t>
      </w:r>
    </w:p>
    <w:p w14:paraId="10BD64AD" w14:textId="77777777" w:rsidR="00552BA4" w:rsidRDefault="00552BA4" w:rsidP="00552BA4">
      <w:pPr>
        <w:pStyle w:val="Standard"/>
        <w:jc w:val="both"/>
        <w:rPr>
          <w:rFonts w:ascii="Arial" w:hAnsi="Arial" w:cs="Arial"/>
          <w:sz w:val="22"/>
          <w:szCs w:val="22"/>
        </w:rPr>
      </w:pPr>
    </w:p>
    <w:p w14:paraId="4CCBE9AF" w14:textId="77777777" w:rsidR="00552BA4" w:rsidRDefault="00552BA4" w:rsidP="00552BA4">
      <w:pPr>
        <w:pStyle w:val="Standard"/>
        <w:jc w:val="both"/>
      </w:pPr>
      <w:r>
        <w:rPr>
          <w:rFonts w:ascii="Arial" w:hAnsi="Arial" w:cs="Arial"/>
          <w:sz w:val="22"/>
          <w:szCs w:val="22"/>
        </w:rPr>
        <w:t xml:space="preserve">We are </w:t>
      </w:r>
      <w:r>
        <w:rPr>
          <w:rFonts w:ascii="Arial" w:hAnsi="Arial" w:cs="Arial"/>
          <w:b/>
          <w:sz w:val="22"/>
          <w:szCs w:val="22"/>
        </w:rPr>
        <w:t>Creative</w:t>
      </w:r>
      <w:r>
        <w:rPr>
          <w:rFonts w:ascii="Arial" w:hAnsi="Arial" w:cs="Arial"/>
          <w:sz w:val="22"/>
          <w:szCs w:val="22"/>
        </w:rPr>
        <w:t>,</w:t>
      </w:r>
      <w:r>
        <w:rPr>
          <w:rFonts w:ascii="Arial" w:hAnsi="Arial" w:cs="Arial"/>
          <w:b/>
          <w:sz w:val="22"/>
          <w:szCs w:val="22"/>
        </w:rPr>
        <w:t xml:space="preserve"> Inspiring </w:t>
      </w:r>
      <w:r>
        <w:rPr>
          <w:rFonts w:ascii="Arial" w:hAnsi="Arial" w:cs="Arial"/>
          <w:sz w:val="22"/>
          <w:szCs w:val="22"/>
        </w:rPr>
        <w:t>and</w:t>
      </w:r>
      <w:r>
        <w:rPr>
          <w:rFonts w:ascii="Arial" w:hAnsi="Arial" w:cs="Arial"/>
          <w:b/>
          <w:sz w:val="22"/>
          <w:szCs w:val="22"/>
        </w:rPr>
        <w:t xml:space="preserve"> Talented</w:t>
      </w:r>
      <w:r>
        <w:rPr>
          <w:rFonts w:ascii="Arial" w:hAnsi="Arial" w:cs="Arial"/>
          <w:sz w:val="22"/>
          <w:szCs w:val="22"/>
        </w:rPr>
        <w:t xml:space="preserve">. This is clearly evident on our stages where our home-produced shows regularly receive critical and popular acclaim. But this also applies to the whole </w:t>
      </w:r>
      <w:proofErr w:type="spellStart"/>
      <w:r>
        <w:rPr>
          <w:rFonts w:ascii="Arial" w:hAnsi="Arial" w:cs="Arial"/>
          <w:sz w:val="22"/>
          <w:szCs w:val="22"/>
        </w:rPr>
        <w:t>organisation</w:t>
      </w:r>
      <w:proofErr w:type="spellEnd"/>
      <w:r>
        <w:rPr>
          <w:rFonts w:ascii="Arial" w:hAnsi="Arial" w:cs="Arial"/>
          <w:sz w:val="22"/>
          <w:szCs w:val="22"/>
        </w:rPr>
        <w:t xml:space="preserve"> – our marketing team, catering staff, administration or accounts departments.</w:t>
      </w:r>
    </w:p>
    <w:p w14:paraId="45D0B830" w14:textId="77777777" w:rsidR="00552BA4" w:rsidRDefault="00552BA4" w:rsidP="00552BA4">
      <w:pPr>
        <w:pStyle w:val="Standard"/>
        <w:jc w:val="both"/>
        <w:rPr>
          <w:rFonts w:ascii="Arial" w:hAnsi="Arial" w:cs="Arial"/>
          <w:sz w:val="22"/>
          <w:szCs w:val="22"/>
        </w:rPr>
      </w:pPr>
    </w:p>
    <w:p w14:paraId="7336EC91" w14:textId="77777777" w:rsidR="00552BA4" w:rsidRDefault="00552BA4" w:rsidP="00552BA4">
      <w:pPr>
        <w:pStyle w:val="Standard"/>
        <w:jc w:val="both"/>
      </w:pPr>
      <w:r>
        <w:rPr>
          <w:rStyle w:val="hw1"/>
          <w:rFonts w:ascii="Arial" w:hAnsi="Arial" w:cs="Arial"/>
          <w:sz w:val="22"/>
          <w:szCs w:val="22"/>
        </w:rPr>
        <w:t>We will be Open, Honest</w:t>
      </w:r>
      <w:r>
        <w:rPr>
          <w:rFonts w:ascii="Arial" w:hAnsi="Arial" w:cs="Arial"/>
          <w:sz w:val="22"/>
          <w:szCs w:val="22"/>
        </w:rPr>
        <w:t xml:space="preserve"> and </w:t>
      </w:r>
      <w:r>
        <w:rPr>
          <w:rFonts w:ascii="Arial" w:hAnsi="Arial" w:cs="Arial"/>
          <w:b/>
          <w:sz w:val="22"/>
          <w:szCs w:val="22"/>
        </w:rPr>
        <w:t>Down-to-Earth</w:t>
      </w:r>
      <w:r>
        <w:rPr>
          <w:rFonts w:ascii="Arial" w:hAnsi="Arial" w:cs="Arial"/>
          <w:sz w:val="22"/>
          <w:szCs w:val="22"/>
        </w:rPr>
        <w:t>. We will be accessible to all and unrestricted to participants. We will be sincere, without affectation and free of prejudice.</w:t>
      </w:r>
    </w:p>
    <w:p w14:paraId="1D1E5C6E" w14:textId="77777777" w:rsidR="00552BA4" w:rsidRDefault="00552BA4" w:rsidP="00552BA4">
      <w:pPr>
        <w:pStyle w:val="Standard"/>
        <w:jc w:val="both"/>
        <w:rPr>
          <w:rFonts w:ascii="Arial" w:hAnsi="Arial" w:cs="Arial"/>
          <w:sz w:val="22"/>
          <w:szCs w:val="22"/>
        </w:rPr>
      </w:pPr>
    </w:p>
    <w:p w14:paraId="30CCB537" w14:textId="77777777" w:rsidR="00552BA4" w:rsidRDefault="00552BA4" w:rsidP="00552BA4">
      <w:pPr>
        <w:pStyle w:val="Standard"/>
        <w:jc w:val="both"/>
        <w:rPr>
          <w:rFonts w:ascii="Arial" w:hAnsi="Arial" w:cs="Arial"/>
          <w:sz w:val="22"/>
          <w:szCs w:val="22"/>
        </w:rPr>
      </w:pPr>
    </w:p>
    <w:p w14:paraId="3850BCDF" w14:textId="77777777" w:rsidR="00552BA4" w:rsidRDefault="00552BA4" w:rsidP="00552BA4">
      <w:pPr>
        <w:pStyle w:val="Standard"/>
        <w:jc w:val="both"/>
        <w:rPr>
          <w:rFonts w:ascii="Arial" w:hAnsi="Arial" w:cs="Arial"/>
          <w:b/>
          <w:sz w:val="22"/>
          <w:szCs w:val="22"/>
        </w:rPr>
      </w:pPr>
      <w:r>
        <w:rPr>
          <w:rFonts w:ascii="Arial" w:hAnsi="Arial" w:cs="Arial"/>
          <w:b/>
          <w:sz w:val="22"/>
          <w:szCs w:val="22"/>
        </w:rPr>
        <w:t>More information about the Belgrade Theatre can be found at www.belgrade.co.uk.</w:t>
      </w:r>
    </w:p>
    <w:p w14:paraId="0C6A9234" w14:textId="77777777" w:rsidR="00552BA4" w:rsidRDefault="00552BA4" w:rsidP="00552BA4">
      <w:pPr>
        <w:pStyle w:val="Heading3"/>
        <w:pageBreakBefore/>
        <w:jc w:val="both"/>
      </w:pPr>
      <w:r>
        <w:lastRenderedPageBreak/>
        <w:t>BELGRADE THEATRE, COVENTRY - ADVICE ON APPLICATIONS</w:t>
      </w:r>
    </w:p>
    <w:p w14:paraId="6F778A89" w14:textId="77777777" w:rsidR="00552BA4" w:rsidRDefault="00552BA4" w:rsidP="00552BA4">
      <w:pPr>
        <w:pStyle w:val="Standard"/>
        <w:spacing w:line="120" w:lineRule="auto"/>
        <w:jc w:val="both"/>
        <w:rPr>
          <w:rFonts w:ascii="Arial" w:hAnsi="Arial" w:cs="Arial"/>
          <w:sz w:val="22"/>
          <w:szCs w:val="22"/>
        </w:rPr>
      </w:pPr>
    </w:p>
    <w:p w14:paraId="580AAC12" w14:textId="77777777" w:rsidR="00552BA4" w:rsidRDefault="00552BA4" w:rsidP="00552BA4">
      <w:pPr>
        <w:pStyle w:val="Standard"/>
        <w:jc w:val="both"/>
        <w:rPr>
          <w:rFonts w:ascii="Arial" w:hAnsi="Arial" w:cs="Arial"/>
          <w:b/>
          <w:sz w:val="22"/>
          <w:szCs w:val="22"/>
        </w:rPr>
      </w:pPr>
      <w:r>
        <w:rPr>
          <w:rFonts w:ascii="Arial" w:hAnsi="Arial" w:cs="Arial"/>
          <w:b/>
          <w:sz w:val="22"/>
          <w:szCs w:val="22"/>
        </w:rPr>
        <w:t>Equal Opportunities</w:t>
      </w:r>
    </w:p>
    <w:p w14:paraId="2C780396" w14:textId="77777777" w:rsidR="00552BA4" w:rsidRDefault="00552BA4" w:rsidP="00552BA4">
      <w:pPr>
        <w:pStyle w:val="Standard"/>
        <w:jc w:val="both"/>
      </w:pPr>
      <w:r>
        <w:rPr>
          <w:rFonts w:ascii="Arial" w:hAnsi="Arial" w:cs="Arial"/>
          <w:sz w:val="22"/>
          <w:szCs w:val="22"/>
        </w:rPr>
        <w:t>Belgrade Theatre actively promotes equality of opportunity for all and welcomes applications from the widest range of candidates.   We select all candidates for interview based solely on the information provided in this Application Form, looking for proven skills, experience and qualifications.</w:t>
      </w:r>
    </w:p>
    <w:p w14:paraId="132E4B31" w14:textId="77777777" w:rsidR="00552BA4" w:rsidRDefault="00552BA4" w:rsidP="00552BA4">
      <w:pPr>
        <w:pStyle w:val="Standard"/>
        <w:spacing w:line="120" w:lineRule="auto"/>
        <w:jc w:val="both"/>
        <w:rPr>
          <w:rFonts w:ascii="Arial" w:eastAsia="Arial" w:hAnsi="Arial" w:cs="Arial"/>
          <w:sz w:val="22"/>
          <w:szCs w:val="22"/>
        </w:rPr>
      </w:pPr>
      <w:r>
        <w:rPr>
          <w:rFonts w:ascii="Arial" w:eastAsia="Arial" w:hAnsi="Arial" w:cs="Arial"/>
          <w:sz w:val="22"/>
          <w:szCs w:val="22"/>
        </w:rPr>
        <w:t xml:space="preserve"> </w:t>
      </w:r>
    </w:p>
    <w:p w14:paraId="72074507" w14:textId="77777777" w:rsidR="00552BA4" w:rsidRDefault="00552BA4" w:rsidP="00552BA4">
      <w:pPr>
        <w:pStyle w:val="Standard"/>
        <w:spacing w:line="360" w:lineRule="auto"/>
        <w:jc w:val="both"/>
        <w:rPr>
          <w:rFonts w:ascii="Arial" w:hAnsi="Arial" w:cs="Arial"/>
          <w:b/>
          <w:sz w:val="22"/>
          <w:szCs w:val="22"/>
        </w:rPr>
      </w:pPr>
      <w:r>
        <w:rPr>
          <w:rFonts w:ascii="Arial" w:hAnsi="Arial" w:cs="Arial"/>
          <w:b/>
          <w:sz w:val="22"/>
          <w:szCs w:val="22"/>
        </w:rPr>
        <w:t>Criminal Records Check</w:t>
      </w:r>
    </w:p>
    <w:p w14:paraId="1BF02085" w14:textId="77777777" w:rsidR="00552BA4" w:rsidRDefault="00552BA4" w:rsidP="00552BA4">
      <w:pPr>
        <w:pStyle w:val="Textbody"/>
        <w:jc w:val="both"/>
      </w:pPr>
      <w:r>
        <w:rPr>
          <w:rFonts w:ascii="Arial" w:hAnsi="Arial" w:cs="Arial"/>
        </w:rPr>
        <w:t>Please note that the Belgrade Theatre undertakes CRB Disclosures (from the Criminal Record Bureau) on those staff directly involved with children and vulnerable adults and abides by the CRB Code of Practice.  However we reserve the right to request such a check on any employee at any time.</w:t>
      </w:r>
    </w:p>
    <w:p w14:paraId="661C5546" w14:textId="77777777" w:rsidR="00552BA4" w:rsidRDefault="00552BA4" w:rsidP="00552BA4">
      <w:pPr>
        <w:pStyle w:val="Textbody"/>
        <w:spacing w:line="120" w:lineRule="auto"/>
        <w:jc w:val="both"/>
        <w:rPr>
          <w:rFonts w:ascii="Arial" w:hAnsi="Arial" w:cs="Arial"/>
        </w:rPr>
      </w:pPr>
    </w:p>
    <w:p w14:paraId="680038CB" w14:textId="77777777" w:rsidR="00552BA4" w:rsidRDefault="00552BA4" w:rsidP="00552BA4">
      <w:pPr>
        <w:pStyle w:val="Textbody"/>
        <w:jc w:val="both"/>
      </w:pPr>
      <w:r>
        <w:rPr>
          <w:rFonts w:ascii="Arial" w:hAnsi="Arial" w:cs="Arial"/>
        </w:rPr>
        <w:t>Where a disclosure is to form part of the recruitment process, and where a candidate has a criminal record, we require such candidates called for interview to provide details of their criminal record at an early stage in the application process (and prior to attending interview).  We request that this information is sent under separate, confidential cover, to the Executive Director of The Belgrade and we guarantee that this information will only be seen by those who need to see it as part of the recruitment process.</w:t>
      </w:r>
    </w:p>
    <w:p w14:paraId="6B8F9FD5" w14:textId="77777777" w:rsidR="00552BA4" w:rsidRDefault="00552BA4" w:rsidP="00552BA4">
      <w:pPr>
        <w:pStyle w:val="Textbody"/>
        <w:spacing w:line="120" w:lineRule="auto"/>
        <w:jc w:val="both"/>
        <w:rPr>
          <w:rFonts w:ascii="Arial" w:hAnsi="Arial" w:cs="Arial"/>
        </w:rPr>
      </w:pPr>
    </w:p>
    <w:p w14:paraId="7FF39148" w14:textId="77777777" w:rsidR="00552BA4" w:rsidRDefault="00552BA4" w:rsidP="00552BA4">
      <w:pPr>
        <w:pStyle w:val="Textbody"/>
        <w:jc w:val="both"/>
      </w:pPr>
      <w:r>
        <w:rPr>
          <w:rFonts w:ascii="Arial" w:hAnsi="Arial" w:cs="Arial"/>
        </w:rPr>
        <w:t xml:space="preserve">All jobs within the following departments will require an </w:t>
      </w:r>
      <w:r>
        <w:rPr>
          <w:rFonts w:ascii="Arial" w:hAnsi="Arial" w:cs="Arial"/>
          <w:b/>
          <w:bCs/>
        </w:rPr>
        <w:t>Enhanced</w:t>
      </w:r>
      <w:r>
        <w:rPr>
          <w:rFonts w:ascii="Arial" w:hAnsi="Arial" w:cs="Arial"/>
        </w:rPr>
        <w:t xml:space="preserve"> CRB</w:t>
      </w:r>
    </w:p>
    <w:p w14:paraId="3E196E5E" w14:textId="77777777" w:rsidR="00552BA4" w:rsidRDefault="00552BA4" w:rsidP="00552BA4">
      <w:pPr>
        <w:pStyle w:val="Textbody"/>
        <w:spacing w:line="120" w:lineRule="auto"/>
        <w:jc w:val="both"/>
        <w:rPr>
          <w:rFonts w:ascii="Arial" w:hAnsi="Arial" w:cs="Arial"/>
        </w:rPr>
      </w:pPr>
    </w:p>
    <w:p w14:paraId="70ABE5AF" w14:textId="77777777" w:rsidR="00552BA4" w:rsidRDefault="00552BA4" w:rsidP="00552BA4">
      <w:pPr>
        <w:pStyle w:val="Textbody"/>
        <w:numPr>
          <w:ilvl w:val="0"/>
          <w:numId w:val="18"/>
        </w:numPr>
        <w:jc w:val="both"/>
      </w:pPr>
      <w:r>
        <w:rPr>
          <w:rFonts w:ascii="Arial" w:hAnsi="Arial" w:cs="Arial"/>
        </w:rPr>
        <w:t>Community &amp; Education Practitioners (excluding Administrator unless they work directly with participants in a workshop capacity)</w:t>
      </w:r>
    </w:p>
    <w:p w14:paraId="0D976D1A" w14:textId="77777777" w:rsidR="00552BA4" w:rsidRDefault="00552BA4" w:rsidP="00552BA4">
      <w:pPr>
        <w:pStyle w:val="Textbody"/>
        <w:numPr>
          <w:ilvl w:val="0"/>
          <w:numId w:val="16"/>
        </w:numPr>
        <w:jc w:val="both"/>
        <w:rPr>
          <w:rFonts w:ascii="Arial" w:hAnsi="Arial" w:cs="Arial"/>
        </w:rPr>
      </w:pPr>
      <w:r>
        <w:rPr>
          <w:rFonts w:ascii="Arial" w:hAnsi="Arial" w:cs="Arial"/>
        </w:rPr>
        <w:t>Wardrobe staff</w:t>
      </w:r>
    </w:p>
    <w:p w14:paraId="0541421C" w14:textId="77777777" w:rsidR="00552BA4" w:rsidRDefault="00552BA4" w:rsidP="00552BA4">
      <w:pPr>
        <w:pStyle w:val="Textbody"/>
        <w:numPr>
          <w:ilvl w:val="0"/>
          <w:numId w:val="16"/>
        </w:numPr>
        <w:jc w:val="both"/>
        <w:rPr>
          <w:rFonts w:ascii="Arial" w:hAnsi="Arial" w:cs="Arial"/>
        </w:rPr>
      </w:pPr>
      <w:r>
        <w:rPr>
          <w:rFonts w:ascii="Arial" w:hAnsi="Arial" w:cs="Arial"/>
        </w:rPr>
        <w:t>Chaperones</w:t>
      </w:r>
    </w:p>
    <w:p w14:paraId="3391E079" w14:textId="77777777" w:rsidR="00552BA4" w:rsidRDefault="00552BA4" w:rsidP="00552BA4">
      <w:pPr>
        <w:pStyle w:val="Textbody"/>
        <w:numPr>
          <w:ilvl w:val="0"/>
          <w:numId w:val="16"/>
        </w:numPr>
        <w:jc w:val="both"/>
        <w:rPr>
          <w:rFonts w:ascii="Arial" w:hAnsi="Arial" w:cs="Arial"/>
        </w:rPr>
      </w:pPr>
      <w:r>
        <w:rPr>
          <w:rFonts w:ascii="Arial" w:hAnsi="Arial" w:cs="Arial"/>
        </w:rPr>
        <w:t>Dressers</w:t>
      </w:r>
    </w:p>
    <w:p w14:paraId="7E5D538D" w14:textId="77777777" w:rsidR="00552BA4" w:rsidRDefault="00552BA4" w:rsidP="00552BA4">
      <w:pPr>
        <w:pStyle w:val="Textbody"/>
        <w:spacing w:line="120" w:lineRule="auto"/>
        <w:jc w:val="both"/>
        <w:rPr>
          <w:rFonts w:ascii="Arial" w:hAnsi="Arial" w:cs="Arial"/>
        </w:rPr>
      </w:pPr>
    </w:p>
    <w:p w14:paraId="5D5B4101" w14:textId="77777777" w:rsidR="00552BA4" w:rsidRDefault="00552BA4" w:rsidP="00552BA4">
      <w:pPr>
        <w:pStyle w:val="Textbody"/>
        <w:jc w:val="both"/>
      </w:pPr>
      <w:r>
        <w:rPr>
          <w:rFonts w:ascii="Arial" w:hAnsi="Arial" w:cs="Arial"/>
        </w:rPr>
        <w:t xml:space="preserve">All jobs within the following departments will require a </w:t>
      </w:r>
      <w:r>
        <w:rPr>
          <w:rFonts w:ascii="Arial" w:hAnsi="Arial" w:cs="Arial"/>
          <w:b/>
          <w:bCs/>
        </w:rPr>
        <w:t>Standard</w:t>
      </w:r>
      <w:r>
        <w:rPr>
          <w:rFonts w:ascii="Arial" w:hAnsi="Arial" w:cs="Arial"/>
        </w:rPr>
        <w:t xml:space="preserve"> CRB</w:t>
      </w:r>
    </w:p>
    <w:p w14:paraId="10D9BC13" w14:textId="77777777" w:rsidR="00552BA4" w:rsidRDefault="00552BA4" w:rsidP="00552BA4">
      <w:pPr>
        <w:pStyle w:val="Textbody"/>
        <w:spacing w:line="120" w:lineRule="auto"/>
        <w:jc w:val="both"/>
        <w:rPr>
          <w:rFonts w:ascii="Arial" w:hAnsi="Arial" w:cs="Arial"/>
        </w:rPr>
      </w:pPr>
    </w:p>
    <w:p w14:paraId="0C10F049" w14:textId="77777777" w:rsidR="00552BA4" w:rsidRDefault="00552BA4" w:rsidP="00552BA4">
      <w:pPr>
        <w:pStyle w:val="Textbody"/>
        <w:numPr>
          <w:ilvl w:val="0"/>
          <w:numId w:val="19"/>
        </w:numPr>
        <w:jc w:val="both"/>
        <w:rPr>
          <w:rFonts w:ascii="Arial" w:hAnsi="Arial" w:cs="Arial"/>
        </w:rPr>
      </w:pPr>
      <w:r>
        <w:rPr>
          <w:rFonts w:ascii="Arial" w:hAnsi="Arial" w:cs="Arial"/>
        </w:rPr>
        <w:t>Performance technicians</w:t>
      </w:r>
    </w:p>
    <w:p w14:paraId="00DEC9A9" w14:textId="77777777" w:rsidR="00552BA4" w:rsidRDefault="00552BA4" w:rsidP="00552BA4">
      <w:pPr>
        <w:pStyle w:val="Textbody"/>
        <w:numPr>
          <w:ilvl w:val="0"/>
          <w:numId w:val="17"/>
        </w:numPr>
        <w:jc w:val="both"/>
        <w:rPr>
          <w:rFonts w:ascii="Arial" w:hAnsi="Arial" w:cs="Arial"/>
        </w:rPr>
      </w:pPr>
      <w:r>
        <w:rPr>
          <w:rFonts w:ascii="Arial" w:hAnsi="Arial" w:cs="Arial"/>
        </w:rPr>
        <w:t>Performance stage staff</w:t>
      </w:r>
    </w:p>
    <w:p w14:paraId="7DEB0127" w14:textId="77777777" w:rsidR="00552BA4" w:rsidRDefault="00552BA4" w:rsidP="00552BA4">
      <w:pPr>
        <w:pStyle w:val="Textbody"/>
        <w:numPr>
          <w:ilvl w:val="0"/>
          <w:numId w:val="17"/>
        </w:numPr>
        <w:jc w:val="both"/>
        <w:rPr>
          <w:rFonts w:ascii="Arial" w:hAnsi="Arial" w:cs="Arial"/>
        </w:rPr>
      </w:pPr>
      <w:r>
        <w:rPr>
          <w:rFonts w:ascii="Arial" w:hAnsi="Arial" w:cs="Arial"/>
        </w:rPr>
        <w:t>Stage management</w:t>
      </w:r>
    </w:p>
    <w:p w14:paraId="3B982E2E" w14:textId="77777777" w:rsidR="00552BA4" w:rsidRDefault="00552BA4" w:rsidP="00552BA4">
      <w:pPr>
        <w:pStyle w:val="Textbody"/>
        <w:numPr>
          <w:ilvl w:val="0"/>
          <w:numId w:val="17"/>
        </w:numPr>
        <w:jc w:val="both"/>
      </w:pPr>
      <w:r>
        <w:rPr>
          <w:rFonts w:ascii="Arial" w:hAnsi="Arial" w:cs="Arial"/>
        </w:rPr>
        <w:t>Freelance workers working on shows involving Young People including actors</w:t>
      </w:r>
    </w:p>
    <w:p w14:paraId="58306736" w14:textId="77777777" w:rsidR="00552BA4" w:rsidRDefault="00552BA4" w:rsidP="00552BA4">
      <w:pPr>
        <w:pStyle w:val="Textbody"/>
        <w:numPr>
          <w:ilvl w:val="0"/>
          <w:numId w:val="17"/>
        </w:numPr>
        <w:jc w:val="both"/>
        <w:rPr>
          <w:rFonts w:ascii="Arial" w:hAnsi="Arial" w:cs="Arial"/>
        </w:rPr>
      </w:pPr>
      <w:r>
        <w:rPr>
          <w:rFonts w:ascii="Arial" w:hAnsi="Arial" w:cs="Arial"/>
        </w:rPr>
        <w:t>Community &amp; Education Administrator</w:t>
      </w:r>
    </w:p>
    <w:p w14:paraId="53F46DEA" w14:textId="77777777" w:rsidR="00552BA4" w:rsidRDefault="00552BA4" w:rsidP="00552BA4">
      <w:pPr>
        <w:pStyle w:val="Textbody"/>
        <w:spacing w:line="120" w:lineRule="auto"/>
        <w:jc w:val="both"/>
        <w:rPr>
          <w:rFonts w:ascii="Arial" w:hAnsi="Arial" w:cs="Arial"/>
        </w:rPr>
      </w:pPr>
    </w:p>
    <w:p w14:paraId="6329880A" w14:textId="77777777" w:rsidR="00552BA4" w:rsidRDefault="00552BA4" w:rsidP="00552BA4">
      <w:pPr>
        <w:pStyle w:val="Textbody"/>
        <w:jc w:val="both"/>
        <w:rPr>
          <w:rFonts w:ascii="Arial" w:hAnsi="Arial" w:cs="Arial"/>
        </w:rPr>
      </w:pPr>
      <w:r>
        <w:rPr>
          <w:rFonts w:ascii="Arial" w:hAnsi="Arial" w:cs="Arial"/>
        </w:rPr>
        <w:t>The Belgrade Theatre covers all costs.</w:t>
      </w:r>
    </w:p>
    <w:p w14:paraId="4B54E643" w14:textId="77777777" w:rsidR="00552BA4" w:rsidRDefault="00552BA4" w:rsidP="00552BA4">
      <w:pPr>
        <w:pStyle w:val="Textbody"/>
        <w:spacing w:line="120" w:lineRule="auto"/>
        <w:jc w:val="both"/>
        <w:rPr>
          <w:rFonts w:ascii="Arial" w:hAnsi="Arial" w:cs="Arial"/>
        </w:rPr>
      </w:pPr>
    </w:p>
    <w:p w14:paraId="13127122" w14:textId="77777777" w:rsidR="00552BA4" w:rsidRDefault="00552BA4" w:rsidP="00552BA4">
      <w:pPr>
        <w:pStyle w:val="Textbody"/>
        <w:jc w:val="both"/>
        <w:rPr>
          <w:rFonts w:ascii="Arial" w:hAnsi="Arial" w:cs="Arial"/>
          <w:b/>
        </w:rPr>
      </w:pPr>
      <w:r>
        <w:rPr>
          <w:rFonts w:ascii="Arial" w:hAnsi="Arial" w:cs="Arial"/>
          <w:b/>
        </w:rPr>
        <w:t>Application Procedure</w:t>
      </w:r>
    </w:p>
    <w:p w14:paraId="458AE231" w14:textId="77777777" w:rsidR="00552BA4" w:rsidRDefault="00552BA4" w:rsidP="00552BA4">
      <w:pPr>
        <w:pStyle w:val="Textbody"/>
        <w:spacing w:line="120" w:lineRule="auto"/>
        <w:jc w:val="both"/>
        <w:rPr>
          <w:rFonts w:ascii="Arial" w:hAnsi="Arial" w:cs="Arial"/>
          <w:b/>
        </w:rPr>
      </w:pPr>
    </w:p>
    <w:p w14:paraId="7C145E85" w14:textId="77777777" w:rsidR="00552BA4" w:rsidRDefault="00552BA4" w:rsidP="00552BA4">
      <w:pPr>
        <w:pStyle w:val="Textbody"/>
        <w:jc w:val="both"/>
      </w:pPr>
      <w:r>
        <w:rPr>
          <w:rFonts w:ascii="Arial" w:hAnsi="Arial" w:cs="Arial"/>
        </w:rPr>
        <w:t xml:space="preserve">Applications may be submitted on this form, on separate paper, or on tape.  Applications can  be sent by post or emailed to </w:t>
      </w:r>
      <w:hyperlink r:id="rId9" w:history="1">
        <w:r w:rsidRPr="00F17877">
          <w:rPr>
            <w:rStyle w:val="Hyperlink"/>
            <w:rFonts w:ascii="Arial" w:hAnsi="Arial" w:cs="Arial"/>
          </w:rPr>
          <w:t>recruitment@belgrade.co.uk</w:t>
        </w:r>
      </w:hyperlink>
      <w:r>
        <w:rPr>
          <w:rFonts w:ascii="Arial" w:hAnsi="Arial" w:cs="Arial"/>
        </w:rPr>
        <w:t>.</w:t>
      </w:r>
    </w:p>
    <w:p w14:paraId="347B03A9" w14:textId="77777777" w:rsidR="00552BA4" w:rsidRDefault="00552BA4" w:rsidP="00552BA4">
      <w:pPr>
        <w:pStyle w:val="Textbody"/>
        <w:spacing w:line="120" w:lineRule="auto"/>
        <w:jc w:val="both"/>
        <w:rPr>
          <w:rFonts w:ascii="Arial" w:hAnsi="Arial" w:cs="Arial"/>
        </w:rPr>
      </w:pPr>
    </w:p>
    <w:p w14:paraId="6E48413C" w14:textId="77777777" w:rsidR="00552BA4" w:rsidRDefault="00552BA4" w:rsidP="00552BA4">
      <w:pPr>
        <w:pStyle w:val="Textbody"/>
        <w:jc w:val="both"/>
      </w:pPr>
      <w:r>
        <w:rPr>
          <w:rFonts w:ascii="Arial" w:hAnsi="Arial" w:cs="Arial"/>
        </w:rPr>
        <w:t>If you prefer not to use the form, you may do so, but please ensure that you include all the information requested on the form in your submission.  This will ensure that your application is not disadvantaged against other applications.</w:t>
      </w:r>
    </w:p>
    <w:p w14:paraId="64FB88A4" w14:textId="77777777" w:rsidR="00552BA4" w:rsidRDefault="00552BA4" w:rsidP="00552BA4">
      <w:pPr>
        <w:pStyle w:val="Standard"/>
        <w:spacing w:line="120" w:lineRule="auto"/>
        <w:jc w:val="both"/>
        <w:rPr>
          <w:rFonts w:ascii="Arial" w:hAnsi="Arial" w:cs="Arial"/>
          <w:sz w:val="22"/>
          <w:szCs w:val="22"/>
        </w:rPr>
      </w:pPr>
    </w:p>
    <w:p w14:paraId="20B5E082" w14:textId="77777777" w:rsidR="00552BA4" w:rsidRDefault="00552BA4" w:rsidP="00552BA4">
      <w:pPr>
        <w:pStyle w:val="BodyText2"/>
        <w:spacing w:line="240" w:lineRule="auto"/>
      </w:pPr>
      <w:r>
        <w:rPr>
          <w:rFonts w:ascii="Arial" w:hAnsi="Arial" w:cs="Arial"/>
          <w:sz w:val="22"/>
          <w:szCs w:val="22"/>
        </w:rPr>
        <w:t>Recruitment will take place in two stages.  First, a short-list of applicants will be drawn up and they will be invited to an interview.  If you are invited to an interview we will contact you with more information and to find out whether you need us to make any access arrangements.  We will pay reasonable domestic travel expenses for all interview candidates.</w:t>
      </w:r>
    </w:p>
    <w:p w14:paraId="7C72A866" w14:textId="77777777" w:rsidR="00552BA4" w:rsidRDefault="00552BA4" w:rsidP="00552BA4">
      <w:pPr>
        <w:pStyle w:val="BodyText2"/>
        <w:spacing w:line="240" w:lineRule="auto"/>
      </w:pPr>
      <w:r>
        <w:rPr>
          <w:rFonts w:ascii="Arial" w:hAnsi="Arial" w:cs="Arial"/>
          <w:sz w:val="22"/>
          <w:szCs w:val="22"/>
        </w:rPr>
        <w:t>We will aim to reach a prompt decision after the interviews and aim to contact all short-listed applicants as soon as practicable after a decision has been made.  All applicants for jobs at the Belgrade Theatre will be contacted in writing whether or not they have been short-listed for interview.</w:t>
      </w:r>
    </w:p>
    <w:p w14:paraId="55B354B4" w14:textId="77777777" w:rsidR="00552BA4" w:rsidRDefault="00552BA4" w:rsidP="00552BA4">
      <w:pPr>
        <w:pStyle w:val="Standard"/>
        <w:jc w:val="both"/>
        <w:rPr>
          <w:rFonts w:ascii="Arial" w:hAnsi="Arial" w:cs="Arial"/>
          <w:sz w:val="22"/>
          <w:szCs w:val="22"/>
        </w:rPr>
      </w:pPr>
      <w:r>
        <w:rPr>
          <w:rFonts w:ascii="Arial" w:hAnsi="Arial" w:cs="Arial"/>
          <w:sz w:val="22"/>
          <w:szCs w:val="22"/>
        </w:rPr>
        <w:t>The Belgrade Theatre is striving to be an Equal Opportunities Employer</w:t>
      </w:r>
    </w:p>
    <w:p w14:paraId="5BC55CC6" w14:textId="77777777" w:rsidR="00552BA4" w:rsidRDefault="00552BA4" w:rsidP="00552BA4">
      <w:pPr>
        <w:pStyle w:val="Standard"/>
        <w:jc w:val="both"/>
        <w:rPr>
          <w:rFonts w:ascii="Arial" w:hAnsi="Arial" w:cs="Arial"/>
          <w:sz w:val="16"/>
          <w:szCs w:val="16"/>
        </w:rPr>
      </w:pPr>
    </w:p>
    <w:p w14:paraId="3D84FA89" w14:textId="77777777" w:rsidR="00552BA4" w:rsidRDefault="00552BA4" w:rsidP="00552BA4">
      <w:pPr>
        <w:pStyle w:val="Standard"/>
        <w:jc w:val="both"/>
      </w:pPr>
      <w:r>
        <w:rPr>
          <w:rFonts w:ascii="Arial" w:hAnsi="Arial" w:cs="Arial"/>
          <w:sz w:val="16"/>
          <w:szCs w:val="16"/>
        </w:rPr>
        <w:t>Please ensure that you attach the correct postage to ensure that we receive your application on time; envelopes up to the size of A5(23cm x 16cm) qualify for standard postage but larger envelopes(including A4) attract the larger packet stamp rate, no matter the weight.</w:t>
      </w:r>
    </w:p>
    <w:p w14:paraId="318C351C" w14:textId="77777777" w:rsidR="00552BA4" w:rsidRDefault="00552BA4" w:rsidP="00552BA4">
      <w:pPr>
        <w:pStyle w:val="Standard"/>
        <w:jc w:val="both"/>
        <w:rPr>
          <w:rFonts w:ascii="Arial" w:hAnsi="Arial" w:cs="Arial"/>
          <w:sz w:val="22"/>
          <w:szCs w:val="22"/>
        </w:rPr>
      </w:pPr>
    </w:p>
    <w:p w14:paraId="6ADE36C1" w14:textId="77777777" w:rsidR="00552BA4" w:rsidRDefault="00552BA4" w:rsidP="00552BA4">
      <w:pPr>
        <w:pStyle w:val="Standard"/>
        <w:jc w:val="both"/>
        <w:rPr>
          <w:rFonts w:ascii="Arial" w:hAnsi="Arial" w:cs="Arial"/>
          <w:i/>
          <w:sz w:val="20"/>
          <w:szCs w:val="20"/>
        </w:rPr>
      </w:pPr>
    </w:p>
    <w:p w14:paraId="69E7842B" w14:textId="77777777" w:rsidR="00552BA4" w:rsidRDefault="00552BA4" w:rsidP="00552BA4">
      <w:pPr>
        <w:pStyle w:val="Standard"/>
        <w:rPr>
          <w:rFonts w:ascii="Arial" w:hAnsi="Arial" w:cs="Arial"/>
          <w:b/>
          <w:i/>
          <w:sz w:val="22"/>
          <w:szCs w:val="22"/>
        </w:rPr>
      </w:pPr>
    </w:p>
    <w:p w14:paraId="71C661C6" w14:textId="77777777" w:rsidR="00552BA4" w:rsidRDefault="00552BA4" w:rsidP="00552BA4">
      <w:pPr>
        <w:pStyle w:val="Standard"/>
        <w:rPr>
          <w:rFonts w:ascii="Arial" w:hAnsi="Arial" w:cs="Arial"/>
          <w:b/>
          <w:sz w:val="22"/>
          <w:szCs w:val="22"/>
        </w:rPr>
      </w:pPr>
    </w:p>
    <w:p w14:paraId="3236731C" w14:textId="77777777" w:rsidR="00552BA4" w:rsidRDefault="00552BA4" w:rsidP="00552BA4">
      <w:pPr>
        <w:pStyle w:val="Standard"/>
        <w:rPr>
          <w:rFonts w:ascii="Arial" w:hAnsi="Arial" w:cs="Arial"/>
          <w:b/>
          <w:sz w:val="22"/>
          <w:szCs w:val="22"/>
        </w:rPr>
      </w:pPr>
    </w:p>
    <w:p w14:paraId="63328A9E" w14:textId="77777777" w:rsidR="00552BA4" w:rsidRDefault="00552BA4" w:rsidP="00552BA4">
      <w:pPr>
        <w:pStyle w:val="Standard"/>
        <w:rPr>
          <w:rFonts w:ascii="Arial" w:hAnsi="Arial" w:cs="Arial"/>
          <w:b/>
          <w:sz w:val="22"/>
          <w:szCs w:val="22"/>
        </w:rPr>
      </w:pPr>
    </w:p>
    <w:p w14:paraId="62A1E84E" w14:textId="6DEAC91F" w:rsidR="00552BA4" w:rsidRDefault="00552BA4" w:rsidP="00552BA4">
      <w:pPr>
        <w:pStyle w:val="Standard"/>
        <w:rPr>
          <w:rFonts w:ascii="Arial" w:hAnsi="Arial" w:cs="Arial"/>
          <w:b/>
          <w:sz w:val="22"/>
          <w:szCs w:val="22"/>
        </w:rPr>
      </w:pPr>
      <w:r>
        <w:rPr>
          <w:rFonts w:ascii="Arial" w:hAnsi="Arial" w:cs="Arial"/>
          <w:b/>
          <w:sz w:val="22"/>
          <w:szCs w:val="22"/>
        </w:rPr>
        <w:t>BELGRADE THEATRE, COVENTRY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859F071" w14:textId="77777777" w:rsidR="00552BA4" w:rsidRDefault="00552BA4" w:rsidP="00552BA4">
      <w:pPr>
        <w:pStyle w:val="Standard"/>
        <w:rPr>
          <w:rFonts w:ascii="Arial" w:hAnsi="Arial" w:cs="Arial"/>
          <w:b/>
          <w:sz w:val="22"/>
          <w:szCs w:val="22"/>
        </w:rPr>
      </w:pPr>
      <w:r>
        <w:rPr>
          <w:rFonts w:ascii="Arial" w:hAnsi="Arial" w:cs="Arial"/>
          <w:b/>
          <w:sz w:val="22"/>
          <w:szCs w:val="22"/>
        </w:rPr>
        <w:t>Ref No:</w:t>
      </w:r>
    </w:p>
    <w:p w14:paraId="2D6A25C6" w14:textId="77777777" w:rsidR="00552BA4" w:rsidRDefault="00552BA4" w:rsidP="00552BA4">
      <w:pPr>
        <w:pStyle w:val="Standard"/>
        <w:rPr>
          <w:rFonts w:ascii="Arial" w:hAnsi="Arial" w:cs="Arial"/>
          <w:b/>
          <w:sz w:val="22"/>
          <w:szCs w:val="22"/>
        </w:rPr>
      </w:pPr>
    </w:p>
    <w:p w14:paraId="5C37E72F" w14:textId="77777777" w:rsidR="00552BA4" w:rsidRDefault="00552BA4" w:rsidP="00552BA4">
      <w:pPr>
        <w:pStyle w:val="Standard"/>
        <w:rPr>
          <w:rFonts w:ascii="Arial" w:hAnsi="Arial" w:cs="Arial"/>
          <w:b/>
          <w:sz w:val="22"/>
          <w:szCs w:val="22"/>
        </w:rPr>
      </w:pPr>
    </w:p>
    <w:p w14:paraId="67ACD023" w14:textId="77777777" w:rsidR="00552BA4" w:rsidRDefault="00552BA4" w:rsidP="00552BA4">
      <w:pPr>
        <w:pStyle w:val="Standard"/>
        <w:rPr>
          <w:rFonts w:ascii="Arial" w:hAnsi="Arial" w:cs="Arial"/>
          <w:b/>
          <w:sz w:val="22"/>
          <w:szCs w:val="22"/>
        </w:rPr>
      </w:pPr>
      <w:r>
        <w:rPr>
          <w:rFonts w:ascii="Arial" w:hAnsi="Arial" w:cs="Arial"/>
          <w:b/>
          <w:sz w:val="22"/>
          <w:szCs w:val="22"/>
        </w:rPr>
        <w:t xml:space="preserve">APPLICATION FORM FOR THE POST OF:  </w:t>
      </w:r>
    </w:p>
    <w:p w14:paraId="6BB9B54A" w14:textId="77777777" w:rsidR="00552BA4" w:rsidRDefault="00552BA4" w:rsidP="00552BA4">
      <w:pPr>
        <w:pStyle w:val="Standard"/>
        <w:rPr>
          <w:rFonts w:ascii="Arial" w:hAnsi="Arial" w:cs="Arial"/>
          <w:b/>
          <w:sz w:val="22"/>
          <w:szCs w:val="22"/>
        </w:rPr>
      </w:pPr>
    </w:p>
    <w:p w14:paraId="4E6CCB46" w14:textId="77777777" w:rsidR="00552BA4" w:rsidRDefault="00552BA4" w:rsidP="00552BA4">
      <w:pPr>
        <w:pStyle w:val="Standard"/>
      </w:pPr>
      <w:r>
        <w:rPr>
          <w:rFonts w:ascii="Arial" w:hAnsi="Arial" w:cs="Arial"/>
          <w:b/>
          <w:sz w:val="22"/>
          <w:szCs w:val="22"/>
        </w:rPr>
        <w:t>The form should be completed as fully as possible.  Use additional sheets of paper if necessary.</w:t>
      </w:r>
    </w:p>
    <w:p w14:paraId="3EBF0BC7" w14:textId="77777777" w:rsidR="00552BA4" w:rsidRDefault="00552BA4" w:rsidP="00552BA4">
      <w:pPr>
        <w:pStyle w:val="Standard"/>
        <w:rPr>
          <w:rFonts w:ascii="Arial" w:hAnsi="Arial" w:cs="Arial"/>
          <w:b/>
          <w:sz w:val="22"/>
          <w:szCs w:val="22"/>
        </w:rPr>
      </w:pPr>
    </w:p>
    <w:p w14:paraId="4233B8D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p>
    <w:p w14:paraId="5547115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271B69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Address: </w:t>
      </w:r>
    </w:p>
    <w:p w14:paraId="7F75785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897A7F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142F8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A6F7A9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1BE25E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6C0FA37"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44BEE0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FF6E7B9"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Telephone (Day):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0E2456A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Telephone (Evening):</w:t>
      </w:r>
    </w:p>
    <w:p w14:paraId="231C680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3D0CDC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e-mail………………………………</w:t>
      </w:r>
    </w:p>
    <w:p w14:paraId="4C74472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3DB866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Please give details of your education, with details of qualifications gained (e.g.</w:t>
      </w:r>
    </w:p>
    <w:p w14:paraId="37BFFD5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O-Level/GCSE, A-Level, BTEC, NVQ, other): </w:t>
      </w:r>
    </w:p>
    <w:p w14:paraId="5B66462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D9EEAD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4A4005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2ACDE8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CE2606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3990419"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03EDAC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65C81ED"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5F1355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197448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32DFD8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663631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DDCE3F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E222B3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FE07E19"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25269D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EB4028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AD1B435"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pPr>
      <w:r>
        <w:rPr>
          <w:rFonts w:ascii="Arial" w:hAnsi="Arial" w:cs="Arial"/>
          <w:b/>
          <w:sz w:val="22"/>
          <w:szCs w:val="22"/>
        </w:rPr>
        <w:t>Please give details of any relevant training courses or seminars you have attended:</w:t>
      </w:r>
    </w:p>
    <w:p w14:paraId="19FB33D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4FF953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C0D4DD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56FA3D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6ED699D"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CF9853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B77D537"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F3B50B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195072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40284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1550B39"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69C653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8E300A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79E2B65"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9F371C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B616A1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330AD8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sectPr w:rsidR="00552BA4">
          <w:pgSz w:w="11906" w:h="16838"/>
          <w:pgMar w:top="719" w:right="1440" w:bottom="540" w:left="1440" w:header="720" w:footer="720" w:gutter="0"/>
          <w:cols w:space="720"/>
        </w:sectPr>
      </w:pPr>
    </w:p>
    <w:p w14:paraId="5D7F045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pPr>
      <w:r>
        <w:rPr>
          <w:rFonts w:ascii="Arial" w:hAnsi="Arial" w:cs="Arial"/>
          <w:b/>
          <w:sz w:val="22"/>
          <w:szCs w:val="22"/>
        </w:rPr>
        <w:lastRenderedPageBreak/>
        <w:t xml:space="preserve">Please give details of your employment history (paid or voluntary), starting with your most recent post, giving job titles, responsibilities, period of service, and full name of the </w:t>
      </w:r>
      <w:proofErr w:type="spellStart"/>
      <w:r>
        <w:rPr>
          <w:rFonts w:ascii="Arial" w:hAnsi="Arial" w:cs="Arial"/>
          <w:b/>
          <w:sz w:val="22"/>
          <w:szCs w:val="22"/>
        </w:rPr>
        <w:t>organisation</w:t>
      </w:r>
      <w:proofErr w:type="spellEnd"/>
      <w:r>
        <w:rPr>
          <w:rFonts w:ascii="Arial" w:hAnsi="Arial" w:cs="Arial"/>
          <w:b/>
          <w:sz w:val="22"/>
          <w:szCs w:val="22"/>
        </w:rPr>
        <w:t>:</w:t>
      </w:r>
    </w:p>
    <w:p w14:paraId="6CD5683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20B3F0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47DA29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32D2894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1E8C17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952717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AD85C9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963FB3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BA882D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AAF0A5A"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82CFFA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158852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BF9210D"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F75E18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85A41A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9965BD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84D563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9F0538A"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13C1C8C0"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0C3F2BB8"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E7CEDA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9B55E1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4DE80E3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A756C9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65D3507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76C3CCB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509235C4"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ind w:firstLine="2880"/>
        <w:rPr>
          <w:rFonts w:ascii="Arial" w:hAnsi="Arial" w:cs="Arial"/>
          <w:b/>
          <w:sz w:val="22"/>
          <w:szCs w:val="22"/>
        </w:rPr>
      </w:pPr>
    </w:p>
    <w:p w14:paraId="14258895"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r>
        <w:rPr>
          <w:rFonts w:ascii="Arial" w:hAnsi="Arial" w:cs="Arial"/>
          <w:b/>
          <w:sz w:val="22"/>
          <w:szCs w:val="22"/>
        </w:rPr>
        <w:t xml:space="preserve">Please list any other skills, qualifications, or interests, which may be appropriate for the post: </w:t>
      </w:r>
    </w:p>
    <w:p w14:paraId="7EF5709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b/>
          <w:sz w:val="22"/>
          <w:szCs w:val="22"/>
        </w:rPr>
      </w:pPr>
    </w:p>
    <w:p w14:paraId="28ECBD4D"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1D26FD3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BCD742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13ED22EE"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B61D19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42B157A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287B9EEB"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298C78A3"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0CFCC1D6"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57A4E032"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6B39B381"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1FA857CC"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183CF15F" w14:textId="77777777" w:rsidR="00552BA4" w:rsidRDefault="00552BA4" w:rsidP="00552BA4">
      <w:pPr>
        <w:pStyle w:val="Standard"/>
        <w:pBdr>
          <w:top w:val="single" w:sz="6" w:space="0" w:color="000000"/>
          <w:left w:val="single" w:sz="6" w:space="0" w:color="000000"/>
          <w:bottom w:val="single" w:sz="6" w:space="0" w:color="000000"/>
          <w:right w:val="single" w:sz="6" w:space="0" w:color="000000"/>
        </w:pBdr>
        <w:rPr>
          <w:rFonts w:ascii="Arial" w:hAnsi="Arial" w:cs="Arial"/>
          <w:sz w:val="22"/>
          <w:szCs w:val="22"/>
        </w:rPr>
      </w:pPr>
    </w:p>
    <w:p w14:paraId="75048F31" w14:textId="77777777" w:rsidR="00552BA4" w:rsidRDefault="00552BA4" w:rsidP="00552BA4">
      <w:pPr>
        <w:pStyle w:val="Standard"/>
        <w:rPr>
          <w:rFonts w:ascii="Arial" w:hAnsi="Arial" w:cs="Arial"/>
          <w:b/>
          <w:sz w:val="22"/>
          <w:szCs w:val="22"/>
          <w:u w:val="single"/>
        </w:rPr>
      </w:pPr>
    </w:p>
    <w:p w14:paraId="4AF64828" w14:textId="77777777" w:rsidR="00552BA4" w:rsidRDefault="00552BA4" w:rsidP="00552BA4">
      <w:pPr>
        <w:pStyle w:val="Standard"/>
        <w:rPr>
          <w:rFonts w:ascii="Arial" w:hAnsi="Arial" w:cs="Arial"/>
          <w:b/>
          <w:sz w:val="22"/>
          <w:szCs w:val="22"/>
          <w:u w:val="single"/>
        </w:rPr>
      </w:pPr>
    </w:p>
    <w:p w14:paraId="653AFC06" w14:textId="77777777" w:rsidR="00552BA4" w:rsidRDefault="00552BA4" w:rsidP="00552BA4">
      <w:pPr>
        <w:pStyle w:val="Standard"/>
        <w:rPr>
          <w:rFonts w:ascii="Arial" w:hAnsi="Arial" w:cs="Arial"/>
          <w:b/>
          <w:sz w:val="22"/>
          <w:szCs w:val="22"/>
        </w:rPr>
      </w:pPr>
    </w:p>
    <w:p w14:paraId="22E355B0" w14:textId="77777777" w:rsidR="00552BA4" w:rsidRDefault="00552BA4" w:rsidP="00552BA4">
      <w:pPr>
        <w:pStyle w:val="Standard"/>
        <w:rPr>
          <w:rFonts w:ascii="Arial" w:hAnsi="Arial" w:cs="Arial"/>
          <w:b/>
          <w:sz w:val="22"/>
          <w:szCs w:val="22"/>
        </w:rPr>
      </w:pPr>
    </w:p>
    <w:p w14:paraId="065AFCCF" w14:textId="77777777" w:rsidR="00552BA4" w:rsidRDefault="00552BA4" w:rsidP="00552BA4">
      <w:pPr>
        <w:pStyle w:val="Standard"/>
        <w:rPr>
          <w:rFonts w:ascii="Arial" w:hAnsi="Arial" w:cs="Arial"/>
          <w:b/>
          <w:sz w:val="22"/>
          <w:szCs w:val="22"/>
        </w:rPr>
      </w:pPr>
    </w:p>
    <w:p w14:paraId="6BA149B1" w14:textId="77777777" w:rsidR="00552BA4" w:rsidRDefault="00552BA4" w:rsidP="00552BA4">
      <w:pPr>
        <w:pStyle w:val="Standard"/>
        <w:rPr>
          <w:rFonts w:ascii="Arial" w:hAnsi="Arial" w:cs="Arial"/>
          <w:b/>
          <w:sz w:val="22"/>
          <w:szCs w:val="22"/>
        </w:rPr>
      </w:pPr>
    </w:p>
    <w:p w14:paraId="259509DB" w14:textId="77777777" w:rsidR="00552BA4" w:rsidRDefault="00552BA4" w:rsidP="00552BA4">
      <w:pPr>
        <w:pStyle w:val="Standard"/>
        <w:rPr>
          <w:rFonts w:ascii="Arial" w:hAnsi="Arial" w:cs="Arial"/>
          <w:b/>
          <w:sz w:val="22"/>
          <w:szCs w:val="22"/>
        </w:rPr>
      </w:pPr>
    </w:p>
    <w:p w14:paraId="61A7E874" w14:textId="77777777" w:rsidR="00552BA4" w:rsidRDefault="00552BA4" w:rsidP="00552BA4">
      <w:pPr>
        <w:pStyle w:val="Standard"/>
        <w:rPr>
          <w:rFonts w:ascii="Arial" w:hAnsi="Arial" w:cs="Arial"/>
          <w:b/>
          <w:sz w:val="22"/>
          <w:szCs w:val="22"/>
        </w:rPr>
      </w:pPr>
    </w:p>
    <w:p w14:paraId="018D9870" w14:textId="77777777" w:rsidR="00552BA4" w:rsidRDefault="00552BA4" w:rsidP="00552BA4">
      <w:pPr>
        <w:pStyle w:val="Standard"/>
        <w:rPr>
          <w:rFonts w:ascii="Arial" w:hAnsi="Arial" w:cs="Arial"/>
          <w:b/>
          <w:sz w:val="22"/>
          <w:szCs w:val="22"/>
        </w:rPr>
      </w:pPr>
    </w:p>
    <w:p w14:paraId="301DC28D" w14:textId="77777777" w:rsidR="00552BA4" w:rsidRDefault="00552BA4" w:rsidP="00552BA4">
      <w:pPr>
        <w:pStyle w:val="Standard"/>
        <w:rPr>
          <w:rFonts w:ascii="Arial" w:hAnsi="Arial" w:cs="Arial"/>
          <w:b/>
          <w:sz w:val="22"/>
          <w:szCs w:val="22"/>
        </w:rPr>
      </w:pPr>
    </w:p>
    <w:p w14:paraId="00BD681B" w14:textId="77777777" w:rsidR="00552BA4" w:rsidRDefault="00552BA4" w:rsidP="00552BA4">
      <w:pPr>
        <w:pStyle w:val="Standard"/>
        <w:rPr>
          <w:rFonts w:ascii="Arial" w:hAnsi="Arial" w:cs="Arial"/>
          <w:b/>
          <w:sz w:val="22"/>
          <w:szCs w:val="22"/>
        </w:rPr>
      </w:pPr>
    </w:p>
    <w:p w14:paraId="26ABA521" w14:textId="77777777" w:rsidR="00552BA4" w:rsidRDefault="00552BA4" w:rsidP="00552BA4">
      <w:pPr>
        <w:pStyle w:val="Standard"/>
        <w:rPr>
          <w:rFonts w:ascii="Arial" w:hAnsi="Arial" w:cs="Arial"/>
          <w:b/>
          <w:sz w:val="22"/>
          <w:szCs w:val="22"/>
        </w:rPr>
      </w:pPr>
    </w:p>
    <w:p w14:paraId="437DB828" w14:textId="77777777" w:rsidR="00552BA4" w:rsidRDefault="00552BA4" w:rsidP="00552BA4">
      <w:pPr>
        <w:pStyle w:val="Standard"/>
        <w:rPr>
          <w:rFonts w:ascii="Arial" w:hAnsi="Arial" w:cs="Arial"/>
          <w:b/>
          <w:sz w:val="22"/>
          <w:szCs w:val="22"/>
        </w:rPr>
      </w:pPr>
    </w:p>
    <w:p w14:paraId="52888A15" w14:textId="77777777" w:rsidR="00552BA4" w:rsidRDefault="00552BA4" w:rsidP="00552BA4">
      <w:pPr>
        <w:pStyle w:val="Standard"/>
        <w:rPr>
          <w:rFonts w:ascii="Arial" w:hAnsi="Arial" w:cs="Arial"/>
          <w:b/>
          <w:sz w:val="22"/>
          <w:szCs w:val="22"/>
        </w:rPr>
      </w:pPr>
    </w:p>
    <w:p w14:paraId="602112CD" w14:textId="77777777" w:rsidR="00552BA4" w:rsidRDefault="00552BA4" w:rsidP="00552BA4">
      <w:pPr>
        <w:pStyle w:val="Standard"/>
        <w:rPr>
          <w:rFonts w:ascii="Arial" w:hAnsi="Arial" w:cs="Arial"/>
          <w:b/>
          <w:sz w:val="22"/>
          <w:szCs w:val="22"/>
        </w:rPr>
      </w:pPr>
    </w:p>
    <w:p w14:paraId="444CF590" w14:textId="77777777" w:rsidR="00552BA4" w:rsidRDefault="00552BA4" w:rsidP="00552BA4">
      <w:pPr>
        <w:pStyle w:val="Standard"/>
        <w:rPr>
          <w:rFonts w:ascii="Arial" w:hAnsi="Arial" w:cs="Arial"/>
          <w:b/>
          <w:sz w:val="22"/>
          <w:szCs w:val="22"/>
        </w:rPr>
      </w:pPr>
    </w:p>
    <w:p w14:paraId="4D759104" w14:textId="77777777" w:rsidR="00552BA4" w:rsidRDefault="00552BA4" w:rsidP="00552BA4">
      <w:pPr>
        <w:pStyle w:val="Standard"/>
        <w:rPr>
          <w:rFonts w:ascii="Arial" w:hAnsi="Arial" w:cs="Arial"/>
          <w:b/>
          <w:sz w:val="22"/>
          <w:szCs w:val="22"/>
        </w:rPr>
      </w:pPr>
    </w:p>
    <w:p w14:paraId="7D4F7A5B" w14:textId="57756376" w:rsidR="00552BA4" w:rsidRDefault="00552BA4" w:rsidP="00552BA4">
      <w:pPr>
        <w:pStyle w:val="Standard"/>
        <w:rPr>
          <w:rFonts w:ascii="Arial" w:hAnsi="Arial" w:cs="Arial"/>
          <w:b/>
          <w:sz w:val="22"/>
          <w:szCs w:val="22"/>
        </w:rPr>
      </w:pPr>
      <w:r>
        <w:rPr>
          <w:rFonts w:ascii="Arial" w:hAnsi="Arial" w:cs="Arial"/>
          <w:b/>
          <w:sz w:val="22"/>
          <w:szCs w:val="22"/>
        </w:rPr>
        <w:t>ADDITIONAL INFORMATION</w:t>
      </w:r>
    </w:p>
    <w:p w14:paraId="6D15F380" w14:textId="77777777" w:rsidR="00552BA4" w:rsidRDefault="00552BA4" w:rsidP="00552BA4">
      <w:pPr>
        <w:pStyle w:val="Standard"/>
        <w:rPr>
          <w:rFonts w:ascii="Arial" w:hAnsi="Arial" w:cs="Arial"/>
          <w:sz w:val="22"/>
          <w:szCs w:val="22"/>
        </w:rPr>
      </w:pPr>
    </w:p>
    <w:p w14:paraId="7E2B5BA0" w14:textId="77777777" w:rsidR="00552BA4" w:rsidRDefault="00552BA4" w:rsidP="00552BA4">
      <w:pPr>
        <w:pStyle w:val="Standard"/>
      </w:pPr>
      <w:r>
        <w:rPr>
          <w:rFonts w:ascii="Arial" w:hAnsi="Arial" w:cs="Arial"/>
          <w:b/>
          <w:sz w:val="22"/>
          <w:szCs w:val="22"/>
        </w:rPr>
        <w:t>Please explain why you would like this post, stating what qualities you think you can bring to the job and give any additional information you feel supports your application.  This will enable us to see how your particular skills and experience matches up to the requirements of the job.  It is, therefore, important that you tell us as much as possible about yourself in relation to the Job Description and the items listed in the Person Specification.</w:t>
      </w:r>
    </w:p>
    <w:p w14:paraId="6066F924" w14:textId="77777777" w:rsidR="00552BA4" w:rsidRDefault="00552BA4" w:rsidP="00552BA4">
      <w:pPr>
        <w:pStyle w:val="Standard"/>
        <w:rPr>
          <w:rFonts w:ascii="Arial" w:hAnsi="Arial" w:cs="Arial"/>
          <w:b/>
          <w:sz w:val="22"/>
          <w:szCs w:val="22"/>
        </w:rPr>
      </w:pPr>
    </w:p>
    <w:p w14:paraId="6970C932" w14:textId="77777777" w:rsidR="00552BA4" w:rsidRDefault="00552BA4" w:rsidP="00552BA4">
      <w:pPr>
        <w:pStyle w:val="Standard"/>
        <w:rPr>
          <w:rFonts w:ascii="Arial" w:hAnsi="Arial" w:cs="Arial"/>
          <w:b/>
          <w:sz w:val="22"/>
          <w:szCs w:val="22"/>
        </w:rPr>
      </w:pPr>
      <w:r>
        <w:rPr>
          <w:rFonts w:ascii="Arial" w:hAnsi="Arial" w:cs="Arial"/>
          <w:b/>
          <w:sz w:val="22"/>
          <w:szCs w:val="22"/>
        </w:rPr>
        <w:t>Additional Information</w:t>
      </w:r>
    </w:p>
    <w:p w14:paraId="26E36B51"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D98C855"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94A50C6"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309AB59"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4FF52FF"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21FB60F"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5984AD9"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E7C21CD"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B298D70"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423E4F7"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013CB6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26FB318"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23676C9"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E77D967"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6DC4333"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B0ABBE4"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5D6F4CA"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279D6DA"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27345192"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D2A28D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56E12BA"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AD15A1D"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6C7ADDC7"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09B13EE"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8585606"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FE8DF60"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3CE2C61"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7898285"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0160F6C5"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FE79DD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39FE6E6"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869F32C"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3A2D54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8DD972E"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7FDA024"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57F57C83"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FB69C1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B8FB4F1"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731D4236"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4820874"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4B8B2747"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346EA02B"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rPr>
          <w:rFonts w:ascii="Arial" w:hAnsi="Arial" w:cs="Arial"/>
          <w:sz w:val="22"/>
          <w:szCs w:val="22"/>
        </w:rPr>
      </w:pPr>
    </w:p>
    <w:p w14:paraId="13034F24" w14:textId="77777777" w:rsidR="00552BA4" w:rsidRDefault="00552BA4" w:rsidP="00552BA4">
      <w:pPr>
        <w:pStyle w:val="Standard"/>
        <w:pBdr>
          <w:top w:val="single" w:sz="4" w:space="1" w:color="000000"/>
          <w:left w:val="single" w:sz="4" w:space="4" w:color="000000"/>
          <w:bottom w:val="single" w:sz="4" w:space="1" w:color="000000"/>
          <w:right w:val="single" w:sz="4" w:space="4" w:color="000000"/>
        </w:pBdr>
        <w:jc w:val="right"/>
        <w:rPr>
          <w:rFonts w:ascii="Arial" w:hAnsi="Arial" w:cs="Arial"/>
          <w:sz w:val="22"/>
          <w:szCs w:val="22"/>
        </w:rPr>
      </w:pPr>
    </w:p>
    <w:p w14:paraId="00FFD06E" w14:textId="77777777" w:rsidR="00552BA4" w:rsidRDefault="00552BA4" w:rsidP="00552BA4">
      <w:pPr>
        <w:pStyle w:val="Heading1"/>
        <w:rPr>
          <w:rFonts w:ascii="Arial" w:hAnsi="Arial" w:cs="Arial"/>
          <w:sz w:val="22"/>
          <w:szCs w:val="22"/>
        </w:rPr>
      </w:pPr>
    </w:p>
    <w:p w14:paraId="70EBAFD9" w14:textId="77777777" w:rsidR="00552BA4" w:rsidRDefault="00552BA4" w:rsidP="00552BA4">
      <w:pPr>
        <w:pStyle w:val="Heading1"/>
        <w:rPr>
          <w:rFonts w:ascii="Arial" w:hAnsi="Arial" w:cs="Arial"/>
          <w:sz w:val="22"/>
          <w:szCs w:val="22"/>
        </w:rPr>
      </w:pPr>
    </w:p>
    <w:p w14:paraId="38F2FFBB" w14:textId="77777777" w:rsidR="00552BA4" w:rsidRDefault="00552BA4" w:rsidP="00552BA4">
      <w:pPr>
        <w:pStyle w:val="Heading1"/>
        <w:rPr>
          <w:rFonts w:ascii="Arial" w:hAnsi="Arial" w:cs="Arial"/>
          <w:sz w:val="22"/>
          <w:szCs w:val="22"/>
        </w:rPr>
      </w:pPr>
    </w:p>
    <w:p w14:paraId="67E5BAB4" w14:textId="77777777" w:rsidR="00552BA4" w:rsidRDefault="00552BA4" w:rsidP="00552BA4">
      <w:pPr>
        <w:pStyle w:val="Heading1"/>
        <w:rPr>
          <w:rFonts w:ascii="Arial" w:hAnsi="Arial" w:cs="Arial"/>
          <w:sz w:val="22"/>
          <w:szCs w:val="22"/>
        </w:rPr>
      </w:pPr>
    </w:p>
    <w:p w14:paraId="58D1F49A" w14:textId="77777777" w:rsidR="00552BA4" w:rsidRDefault="00552BA4" w:rsidP="00552BA4">
      <w:pPr>
        <w:pStyle w:val="Heading1"/>
        <w:rPr>
          <w:rFonts w:ascii="Arial" w:hAnsi="Arial" w:cs="Arial"/>
          <w:sz w:val="22"/>
          <w:szCs w:val="22"/>
        </w:rPr>
      </w:pPr>
    </w:p>
    <w:p w14:paraId="1571288F" w14:textId="77777777" w:rsidR="00552BA4" w:rsidRDefault="00552BA4" w:rsidP="00552BA4">
      <w:pPr>
        <w:pStyle w:val="Heading1"/>
        <w:rPr>
          <w:rFonts w:ascii="Arial" w:hAnsi="Arial" w:cs="Arial"/>
          <w:sz w:val="22"/>
          <w:szCs w:val="22"/>
        </w:rPr>
      </w:pPr>
    </w:p>
    <w:p w14:paraId="1CC61843" w14:textId="09A18B7E" w:rsidR="00552BA4" w:rsidRDefault="00552BA4" w:rsidP="00552BA4">
      <w:pPr>
        <w:pStyle w:val="Heading1"/>
        <w:rPr>
          <w:rFonts w:ascii="Arial" w:hAnsi="Arial" w:cs="Arial"/>
          <w:sz w:val="22"/>
          <w:szCs w:val="22"/>
        </w:rPr>
      </w:pPr>
      <w:r>
        <w:rPr>
          <w:rFonts w:ascii="Arial" w:hAnsi="Arial" w:cs="Arial"/>
          <w:sz w:val="22"/>
          <w:szCs w:val="22"/>
        </w:rPr>
        <w:t>REFERENCES</w:t>
      </w:r>
    </w:p>
    <w:p w14:paraId="769D8E17" w14:textId="77777777" w:rsidR="00552BA4" w:rsidRDefault="00552BA4" w:rsidP="00552BA4">
      <w:pPr>
        <w:pStyle w:val="Standard"/>
        <w:rPr>
          <w:rFonts w:ascii="Arial" w:hAnsi="Arial" w:cs="Arial"/>
          <w:sz w:val="22"/>
          <w:szCs w:val="22"/>
        </w:rPr>
      </w:pPr>
    </w:p>
    <w:p w14:paraId="1560FAB3" w14:textId="77777777" w:rsidR="00552BA4" w:rsidRDefault="00552BA4" w:rsidP="00552BA4">
      <w:pPr>
        <w:pStyle w:val="Standard"/>
      </w:pPr>
      <w:r>
        <w:rPr>
          <w:rFonts w:ascii="Arial" w:hAnsi="Arial" w:cs="Arial"/>
          <w:b/>
          <w:sz w:val="22"/>
          <w:szCs w:val="22"/>
        </w:rPr>
        <w:t>Please give the names and addresses and telephone numbers of two referees, one of whom should be your present employer, if applicable:</w:t>
      </w:r>
    </w:p>
    <w:p w14:paraId="447E5FB2" w14:textId="77777777" w:rsidR="00552BA4" w:rsidRDefault="00552BA4" w:rsidP="00552BA4">
      <w:pPr>
        <w:pStyle w:val="Standard"/>
        <w:rPr>
          <w:rFonts w:ascii="Arial" w:hAnsi="Arial" w:cs="Arial"/>
          <w:b/>
          <w:sz w:val="22"/>
          <w:szCs w:val="22"/>
        </w:rPr>
      </w:pPr>
    </w:p>
    <w:p w14:paraId="3F2A121F" w14:textId="77777777" w:rsidR="00552BA4" w:rsidRDefault="00552BA4" w:rsidP="00552BA4">
      <w:pPr>
        <w:pStyle w:val="Standard"/>
        <w:rPr>
          <w:rFonts w:ascii="Arial" w:hAnsi="Arial" w:cs="Arial"/>
          <w:sz w:val="22"/>
          <w:szCs w:val="22"/>
        </w:rPr>
      </w:pPr>
    </w:p>
    <w:p w14:paraId="4C05FCAA" w14:textId="77777777" w:rsidR="00552BA4" w:rsidRDefault="00552BA4" w:rsidP="00552BA4">
      <w:pPr>
        <w:pStyle w:val="Standard"/>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Name</w:t>
      </w:r>
      <w:proofErr w:type="spellEnd"/>
    </w:p>
    <w:p w14:paraId="1CBAD196" w14:textId="77777777" w:rsidR="00552BA4" w:rsidRDefault="00552BA4" w:rsidP="00552BA4">
      <w:pPr>
        <w:pStyle w:val="Standard"/>
        <w:rPr>
          <w:rFonts w:ascii="Arial" w:hAnsi="Arial" w:cs="Arial"/>
          <w:b/>
          <w:sz w:val="22"/>
          <w:szCs w:val="22"/>
        </w:rPr>
      </w:pPr>
    </w:p>
    <w:p w14:paraId="46073A70" w14:textId="77777777" w:rsidR="00552BA4" w:rsidRDefault="00552BA4" w:rsidP="00552BA4">
      <w:pPr>
        <w:pStyle w:val="Standard"/>
        <w:rPr>
          <w:rFonts w:ascii="Arial" w:hAnsi="Arial" w:cs="Arial"/>
          <w:b/>
          <w:sz w:val="22"/>
          <w:szCs w:val="22"/>
        </w:rPr>
      </w:pPr>
    </w:p>
    <w:p w14:paraId="1E59B773" w14:textId="77777777" w:rsidR="00552BA4" w:rsidRDefault="00552BA4" w:rsidP="00552BA4">
      <w:pPr>
        <w:pStyle w:val="Standard"/>
        <w:rPr>
          <w:rFonts w:ascii="Arial" w:hAnsi="Arial" w:cs="Arial"/>
          <w:b/>
          <w:sz w:val="22"/>
          <w:szCs w:val="22"/>
        </w:rPr>
      </w:pPr>
    </w:p>
    <w:p w14:paraId="72DF8BAB" w14:textId="77777777" w:rsidR="00552BA4" w:rsidRDefault="00552BA4" w:rsidP="00552BA4">
      <w:pPr>
        <w:pStyle w:val="Standard"/>
        <w:rPr>
          <w:rFonts w:ascii="Arial" w:hAnsi="Arial" w:cs="Arial"/>
          <w:b/>
          <w:sz w:val="22"/>
          <w:szCs w:val="22"/>
        </w:rPr>
      </w:pPr>
    </w:p>
    <w:p w14:paraId="04FE179C" w14:textId="77777777" w:rsidR="00552BA4" w:rsidRDefault="00552BA4" w:rsidP="00552BA4">
      <w:pPr>
        <w:pStyle w:val="Standard"/>
        <w:rPr>
          <w:rFonts w:ascii="Arial" w:hAnsi="Arial" w:cs="Arial"/>
          <w:b/>
          <w:sz w:val="22"/>
          <w:szCs w:val="22"/>
        </w:rPr>
      </w:pPr>
      <w:r>
        <w:rPr>
          <w:rFonts w:ascii="Arial" w:hAnsi="Arial" w:cs="Arial"/>
          <w:b/>
          <w:sz w:val="22"/>
          <w:szCs w:val="22"/>
        </w:rPr>
        <w:t>Address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Address</w:t>
      </w:r>
      <w:proofErr w:type="spellEnd"/>
    </w:p>
    <w:p w14:paraId="22DC7226" w14:textId="77777777" w:rsidR="00552BA4" w:rsidRDefault="00552BA4" w:rsidP="00552BA4">
      <w:pPr>
        <w:pStyle w:val="Standard"/>
        <w:rPr>
          <w:rFonts w:ascii="Arial" w:hAnsi="Arial" w:cs="Arial"/>
          <w:b/>
          <w:sz w:val="22"/>
          <w:szCs w:val="22"/>
        </w:rPr>
      </w:pPr>
    </w:p>
    <w:p w14:paraId="7E13D14D" w14:textId="77777777" w:rsidR="00552BA4" w:rsidRDefault="00552BA4" w:rsidP="00552BA4">
      <w:pPr>
        <w:pStyle w:val="Standard"/>
        <w:rPr>
          <w:rFonts w:ascii="Arial" w:hAnsi="Arial" w:cs="Arial"/>
          <w:sz w:val="22"/>
          <w:szCs w:val="22"/>
        </w:rPr>
      </w:pPr>
    </w:p>
    <w:p w14:paraId="59516B56" w14:textId="77777777" w:rsidR="00552BA4" w:rsidRDefault="00552BA4" w:rsidP="00552BA4">
      <w:pPr>
        <w:pStyle w:val="Standard"/>
        <w:rPr>
          <w:rFonts w:ascii="Arial" w:hAnsi="Arial" w:cs="Arial"/>
          <w:sz w:val="22"/>
          <w:szCs w:val="22"/>
        </w:rPr>
      </w:pPr>
    </w:p>
    <w:p w14:paraId="238F9F88" w14:textId="77777777" w:rsidR="00552BA4" w:rsidRDefault="00552BA4" w:rsidP="00552BA4">
      <w:pPr>
        <w:pStyle w:val="Standard"/>
        <w:rPr>
          <w:rFonts w:ascii="Arial" w:hAnsi="Arial" w:cs="Arial"/>
          <w:sz w:val="22"/>
          <w:szCs w:val="22"/>
        </w:rPr>
      </w:pPr>
    </w:p>
    <w:p w14:paraId="57E7DD5A" w14:textId="77777777" w:rsidR="00552BA4" w:rsidRDefault="00552BA4" w:rsidP="00552BA4">
      <w:pPr>
        <w:pStyle w:val="Standard"/>
        <w:rPr>
          <w:rFonts w:ascii="Arial" w:hAnsi="Arial" w:cs="Arial"/>
          <w:sz w:val="22"/>
          <w:szCs w:val="22"/>
        </w:rPr>
      </w:pPr>
    </w:p>
    <w:p w14:paraId="7523A154" w14:textId="77777777" w:rsidR="00552BA4" w:rsidRDefault="00552BA4" w:rsidP="00552BA4">
      <w:pPr>
        <w:pStyle w:val="Standard"/>
        <w:rPr>
          <w:rFonts w:ascii="Arial" w:hAnsi="Arial" w:cs="Arial"/>
          <w:sz w:val="22"/>
          <w:szCs w:val="22"/>
        </w:rPr>
      </w:pPr>
    </w:p>
    <w:p w14:paraId="72F11956" w14:textId="77777777" w:rsidR="00552BA4" w:rsidRDefault="00552BA4" w:rsidP="00552BA4">
      <w:pPr>
        <w:pStyle w:val="Standard"/>
        <w:rPr>
          <w:rFonts w:ascii="Arial" w:hAnsi="Arial" w:cs="Arial"/>
          <w:sz w:val="22"/>
          <w:szCs w:val="22"/>
        </w:rPr>
      </w:pPr>
    </w:p>
    <w:p w14:paraId="2665E1F8" w14:textId="77777777" w:rsidR="00552BA4" w:rsidRDefault="00552BA4" w:rsidP="00552BA4">
      <w:pPr>
        <w:pStyle w:val="Standard"/>
        <w:rPr>
          <w:rFonts w:ascii="Arial" w:hAnsi="Arial" w:cs="Arial"/>
          <w:sz w:val="22"/>
          <w:szCs w:val="22"/>
        </w:rPr>
      </w:pPr>
    </w:p>
    <w:p w14:paraId="2D9AA5F6" w14:textId="77777777" w:rsidR="00552BA4" w:rsidRDefault="00552BA4" w:rsidP="00552BA4">
      <w:pPr>
        <w:pStyle w:val="Standard"/>
        <w:rPr>
          <w:rFonts w:ascii="Arial" w:hAnsi="Arial" w:cs="Arial"/>
          <w:sz w:val="22"/>
          <w:szCs w:val="22"/>
        </w:rPr>
      </w:pPr>
    </w:p>
    <w:p w14:paraId="20DD910E" w14:textId="77777777" w:rsidR="00552BA4" w:rsidRDefault="00552BA4" w:rsidP="00552BA4">
      <w:pPr>
        <w:pStyle w:val="Standard"/>
        <w:rPr>
          <w:rFonts w:ascii="Arial" w:hAnsi="Arial" w:cs="Arial"/>
          <w:b/>
          <w:sz w:val="22"/>
          <w:szCs w:val="22"/>
        </w:rPr>
      </w:pPr>
      <w:r>
        <w:rPr>
          <w:rFonts w:ascii="Arial" w:hAnsi="Arial" w:cs="Arial"/>
          <w:b/>
          <w:sz w:val="22"/>
          <w:szCs w:val="22"/>
        </w:rPr>
        <w:t>Telephone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spellStart"/>
      <w:r>
        <w:rPr>
          <w:rFonts w:ascii="Arial" w:hAnsi="Arial" w:cs="Arial"/>
          <w:b/>
          <w:sz w:val="22"/>
          <w:szCs w:val="22"/>
        </w:rPr>
        <w:t>Telephone</w:t>
      </w:r>
      <w:proofErr w:type="spellEnd"/>
    </w:p>
    <w:p w14:paraId="6F1292E3" w14:textId="77777777" w:rsidR="00552BA4" w:rsidRDefault="00552BA4" w:rsidP="00552BA4">
      <w:pPr>
        <w:pStyle w:val="Standard"/>
        <w:rPr>
          <w:rFonts w:ascii="Arial" w:hAnsi="Arial" w:cs="Arial"/>
          <w:b/>
          <w:sz w:val="22"/>
          <w:szCs w:val="22"/>
        </w:rPr>
      </w:pPr>
    </w:p>
    <w:p w14:paraId="3699EF46" w14:textId="77777777" w:rsidR="00552BA4" w:rsidRDefault="00552BA4" w:rsidP="00552BA4">
      <w:pPr>
        <w:pStyle w:val="Standard"/>
        <w:rPr>
          <w:rFonts w:ascii="Arial" w:hAnsi="Arial" w:cs="Arial"/>
          <w:b/>
          <w:sz w:val="22"/>
          <w:szCs w:val="22"/>
        </w:rPr>
      </w:pPr>
    </w:p>
    <w:p w14:paraId="4A7D1DFB" w14:textId="77777777" w:rsidR="00552BA4" w:rsidRDefault="00552BA4" w:rsidP="00552BA4">
      <w:pPr>
        <w:pStyle w:val="Standard"/>
        <w:rPr>
          <w:rFonts w:ascii="Arial" w:hAnsi="Arial" w:cs="Arial"/>
          <w:b/>
          <w:sz w:val="22"/>
          <w:szCs w:val="22"/>
        </w:rPr>
      </w:pPr>
    </w:p>
    <w:p w14:paraId="3CF3FFF3" w14:textId="77777777" w:rsidR="00552BA4" w:rsidRDefault="00552BA4" w:rsidP="00552BA4">
      <w:pPr>
        <w:pStyle w:val="Standard"/>
        <w:rPr>
          <w:rFonts w:ascii="Arial" w:hAnsi="Arial" w:cs="Arial"/>
          <w:b/>
          <w:sz w:val="22"/>
          <w:szCs w:val="22"/>
        </w:rPr>
      </w:pPr>
    </w:p>
    <w:p w14:paraId="77AED7FA" w14:textId="77777777" w:rsidR="00552BA4" w:rsidRDefault="00552BA4" w:rsidP="00552BA4">
      <w:pPr>
        <w:pStyle w:val="Standard"/>
        <w:rPr>
          <w:rFonts w:ascii="Arial" w:hAnsi="Arial" w:cs="Arial"/>
          <w:b/>
          <w:sz w:val="22"/>
          <w:szCs w:val="22"/>
        </w:rPr>
      </w:pPr>
      <w:r>
        <w:rPr>
          <w:rFonts w:ascii="Arial" w:hAnsi="Arial" w:cs="Arial"/>
          <w:b/>
          <w:sz w:val="22"/>
          <w:szCs w:val="22"/>
        </w:rPr>
        <w:t>Your relationship to referee</w:t>
      </w:r>
      <w:r>
        <w:rPr>
          <w:rFonts w:ascii="Arial" w:hAnsi="Arial" w:cs="Arial"/>
          <w:b/>
          <w:sz w:val="22"/>
          <w:szCs w:val="22"/>
        </w:rPr>
        <w:tab/>
      </w:r>
      <w:r>
        <w:rPr>
          <w:rFonts w:ascii="Arial" w:hAnsi="Arial" w:cs="Arial"/>
          <w:b/>
          <w:sz w:val="22"/>
          <w:szCs w:val="22"/>
        </w:rPr>
        <w:tab/>
      </w:r>
      <w:r>
        <w:rPr>
          <w:rFonts w:ascii="Arial" w:hAnsi="Arial" w:cs="Arial"/>
          <w:b/>
          <w:sz w:val="22"/>
          <w:szCs w:val="22"/>
        </w:rPr>
        <w:tab/>
        <w:t>Your relationship to referee</w:t>
      </w:r>
    </w:p>
    <w:p w14:paraId="09A095B3" w14:textId="77777777" w:rsidR="00552BA4" w:rsidRDefault="00552BA4" w:rsidP="00552BA4">
      <w:pPr>
        <w:pStyle w:val="Standard"/>
        <w:rPr>
          <w:rFonts w:ascii="Arial" w:hAnsi="Arial" w:cs="Arial"/>
          <w:b/>
          <w:sz w:val="22"/>
          <w:szCs w:val="22"/>
        </w:rPr>
      </w:pPr>
    </w:p>
    <w:p w14:paraId="709B9B83" w14:textId="77777777" w:rsidR="00552BA4" w:rsidRDefault="00552BA4" w:rsidP="00552BA4">
      <w:pPr>
        <w:pStyle w:val="Standard"/>
        <w:rPr>
          <w:rFonts w:ascii="Arial" w:hAnsi="Arial" w:cs="Arial"/>
          <w:sz w:val="22"/>
          <w:szCs w:val="22"/>
        </w:rPr>
      </w:pPr>
    </w:p>
    <w:p w14:paraId="1CA9E63B" w14:textId="77777777" w:rsidR="00552BA4" w:rsidRDefault="00552BA4" w:rsidP="00552BA4">
      <w:pPr>
        <w:pStyle w:val="Standard"/>
      </w:pPr>
      <w:r>
        <w:rPr>
          <w:rFonts w:ascii="Arial" w:hAnsi="Arial" w:cs="Arial"/>
          <w:i/>
          <w:sz w:val="22"/>
          <w:szCs w:val="22"/>
        </w:rPr>
        <w:t>If you are in any way related to/have a personal relationship with either referee please declare this now:</w:t>
      </w:r>
    </w:p>
    <w:p w14:paraId="3CF21FCE" w14:textId="77777777" w:rsidR="00552BA4" w:rsidRDefault="00552BA4" w:rsidP="00552BA4">
      <w:pPr>
        <w:pStyle w:val="Standard"/>
        <w:rPr>
          <w:rFonts w:ascii="Arial" w:hAnsi="Arial" w:cs="Arial"/>
          <w:i/>
          <w:sz w:val="22"/>
          <w:szCs w:val="22"/>
        </w:rPr>
      </w:pPr>
    </w:p>
    <w:p w14:paraId="2FBAE86B" w14:textId="77777777" w:rsidR="00552BA4" w:rsidRDefault="00552BA4" w:rsidP="00552BA4">
      <w:pPr>
        <w:pStyle w:val="Standard"/>
        <w:rPr>
          <w:rFonts w:ascii="Arial" w:hAnsi="Arial" w:cs="Arial"/>
          <w:i/>
          <w:sz w:val="22"/>
          <w:szCs w:val="22"/>
        </w:rPr>
      </w:pPr>
    </w:p>
    <w:p w14:paraId="30732EC2" w14:textId="77777777" w:rsidR="00552BA4" w:rsidRDefault="00552BA4" w:rsidP="00552BA4">
      <w:pPr>
        <w:pStyle w:val="Standard"/>
        <w:rPr>
          <w:rFonts w:ascii="Arial" w:hAnsi="Arial" w:cs="Arial"/>
          <w:sz w:val="22"/>
          <w:szCs w:val="22"/>
        </w:rPr>
      </w:pPr>
      <w:r>
        <w:rPr>
          <w:rFonts w:ascii="Arial" w:hAnsi="Arial" w:cs="Arial"/>
          <w:sz w:val="22"/>
          <w:szCs w:val="22"/>
        </w:rPr>
        <w:t>May we request a reference before making an offer to work?</w:t>
      </w:r>
    </w:p>
    <w:p w14:paraId="4DD592CE" w14:textId="77777777" w:rsidR="00552BA4" w:rsidRDefault="00552BA4" w:rsidP="00552BA4">
      <w:pPr>
        <w:pStyle w:val="Standard"/>
        <w:rPr>
          <w:rFonts w:ascii="Arial" w:hAnsi="Arial" w:cs="Arial"/>
          <w:sz w:val="22"/>
          <w:szCs w:val="22"/>
        </w:rPr>
      </w:pPr>
    </w:p>
    <w:p w14:paraId="156DC9DF" w14:textId="77777777" w:rsidR="00552BA4" w:rsidRDefault="00552BA4" w:rsidP="00552BA4">
      <w:pPr>
        <w:pStyle w:val="Standard"/>
        <w:rPr>
          <w:rFonts w:ascii="Arial" w:hAnsi="Arial" w:cs="Arial"/>
          <w:sz w:val="22"/>
          <w:szCs w:val="22"/>
        </w:rPr>
      </w:pPr>
      <w:r>
        <w:rPr>
          <w:rFonts w:ascii="Arial" w:hAnsi="Arial" w:cs="Arial"/>
          <w:sz w:val="22"/>
          <w:szCs w:val="22"/>
        </w:rPr>
        <w:t>Referee 1   YES/NO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Referee 2   YES/NO</w:t>
      </w:r>
    </w:p>
    <w:p w14:paraId="2FE62C1B" w14:textId="77777777" w:rsidR="00552BA4" w:rsidRDefault="00552BA4" w:rsidP="00552BA4">
      <w:pPr>
        <w:pStyle w:val="Standard"/>
        <w:rPr>
          <w:rFonts w:ascii="Arial" w:hAnsi="Arial" w:cs="Arial"/>
          <w:sz w:val="22"/>
          <w:szCs w:val="22"/>
        </w:rPr>
      </w:pPr>
    </w:p>
    <w:p w14:paraId="2C36D536" w14:textId="77777777" w:rsidR="00552BA4" w:rsidRDefault="00552BA4" w:rsidP="00552BA4">
      <w:pPr>
        <w:pStyle w:val="Standard"/>
        <w:rPr>
          <w:rFonts w:ascii="Arial" w:hAnsi="Arial" w:cs="Arial"/>
          <w:sz w:val="22"/>
          <w:szCs w:val="22"/>
        </w:rPr>
      </w:pPr>
    </w:p>
    <w:p w14:paraId="4E9E4472" w14:textId="77777777" w:rsidR="00552BA4" w:rsidRDefault="00552BA4" w:rsidP="00552BA4">
      <w:pPr>
        <w:pStyle w:val="Standard"/>
        <w:rPr>
          <w:rFonts w:ascii="Arial" w:hAnsi="Arial" w:cs="Arial"/>
          <w:b/>
          <w:sz w:val="22"/>
          <w:szCs w:val="22"/>
        </w:rPr>
      </w:pPr>
      <w:r>
        <w:rPr>
          <w:rFonts w:ascii="Arial" w:hAnsi="Arial" w:cs="Arial"/>
          <w:b/>
          <w:sz w:val="22"/>
          <w:szCs w:val="22"/>
        </w:rPr>
        <w:t>DECLARATION</w:t>
      </w:r>
    </w:p>
    <w:p w14:paraId="28B49C5D" w14:textId="77777777" w:rsidR="00552BA4" w:rsidRDefault="00552BA4" w:rsidP="00552BA4">
      <w:pPr>
        <w:pStyle w:val="Standard"/>
        <w:rPr>
          <w:rFonts w:ascii="Arial" w:hAnsi="Arial" w:cs="Arial"/>
          <w:sz w:val="22"/>
          <w:szCs w:val="22"/>
        </w:rPr>
      </w:pPr>
    </w:p>
    <w:p w14:paraId="33DF522F" w14:textId="77777777" w:rsidR="00552BA4" w:rsidRDefault="00552BA4" w:rsidP="00552BA4">
      <w:pPr>
        <w:pStyle w:val="Standard"/>
        <w:rPr>
          <w:rFonts w:ascii="Arial" w:hAnsi="Arial" w:cs="Arial"/>
          <w:sz w:val="22"/>
          <w:szCs w:val="22"/>
        </w:rPr>
      </w:pPr>
    </w:p>
    <w:p w14:paraId="1960A9F8" w14:textId="77777777" w:rsidR="00552BA4" w:rsidRDefault="00552BA4" w:rsidP="00552BA4">
      <w:pPr>
        <w:pStyle w:val="Standard"/>
      </w:pPr>
      <w:r>
        <w:rPr>
          <w:rFonts w:ascii="Arial" w:hAnsi="Arial" w:cs="Arial"/>
          <w:sz w:val="22"/>
          <w:szCs w:val="22"/>
        </w:rPr>
        <w:t>I declare that, to the best of my knowledge, the information given in this application is correct and I understand that it will be treated as part of any subsequent contract of employment.</w:t>
      </w:r>
    </w:p>
    <w:p w14:paraId="2C656137" w14:textId="77777777" w:rsidR="00552BA4" w:rsidRDefault="00552BA4" w:rsidP="00552BA4">
      <w:pPr>
        <w:pStyle w:val="Standard"/>
        <w:rPr>
          <w:rFonts w:ascii="Arial" w:hAnsi="Arial" w:cs="Arial"/>
          <w:sz w:val="22"/>
          <w:szCs w:val="22"/>
        </w:rPr>
      </w:pPr>
    </w:p>
    <w:p w14:paraId="484F57D1" w14:textId="77777777" w:rsidR="00552BA4" w:rsidRDefault="00552BA4" w:rsidP="00552BA4">
      <w:pPr>
        <w:pStyle w:val="Standard"/>
        <w:rPr>
          <w:rFonts w:ascii="Arial" w:hAnsi="Arial" w:cs="Arial"/>
          <w:sz w:val="22"/>
          <w:szCs w:val="22"/>
        </w:rPr>
      </w:pPr>
    </w:p>
    <w:p w14:paraId="26E8C8CA" w14:textId="77777777" w:rsidR="00552BA4" w:rsidRDefault="00552BA4" w:rsidP="00552BA4">
      <w:pPr>
        <w:pStyle w:val="Standard"/>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DATE: </w:t>
      </w:r>
    </w:p>
    <w:p w14:paraId="4B6BBB62" w14:textId="77777777" w:rsidR="00552BA4" w:rsidRDefault="00552BA4" w:rsidP="00552BA4">
      <w:pPr>
        <w:pStyle w:val="Standard"/>
        <w:rPr>
          <w:rFonts w:ascii="Arial" w:hAnsi="Arial" w:cs="Arial"/>
          <w:sz w:val="22"/>
          <w:szCs w:val="22"/>
        </w:rPr>
      </w:pPr>
    </w:p>
    <w:p w14:paraId="7F007BCF" w14:textId="77777777" w:rsidR="00552BA4" w:rsidRDefault="00552BA4" w:rsidP="00552BA4">
      <w:pPr>
        <w:pStyle w:val="Standard"/>
        <w:rPr>
          <w:rFonts w:ascii="Arial" w:hAnsi="Arial" w:cs="Arial"/>
          <w:sz w:val="22"/>
          <w:szCs w:val="22"/>
        </w:rPr>
      </w:pPr>
    </w:p>
    <w:p w14:paraId="509AB2E7" w14:textId="77777777" w:rsidR="00552BA4" w:rsidRDefault="00552BA4" w:rsidP="00552BA4">
      <w:pPr>
        <w:pStyle w:val="Standard"/>
        <w:rPr>
          <w:rFonts w:ascii="Arial" w:hAnsi="Arial" w:cs="Arial"/>
          <w:sz w:val="22"/>
          <w:szCs w:val="22"/>
        </w:rPr>
      </w:pPr>
    </w:p>
    <w:p w14:paraId="59CE27C0" w14:textId="77777777" w:rsidR="00552BA4" w:rsidRDefault="00552BA4" w:rsidP="00552BA4">
      <w:pPr>
        <w:pStyle w:val="Standard"/>
        <w:rPr>
          <w:rFonts w:ascii="Arial" w:hAnsi="Arial" w:cs="Arial"/>
          <w:sz w:val="22"/>
          <w:szCs w:val="22"/>
        </w:rPr>
      </w:pPr>
    </w:p>
    <w:p w14:paraId="6E46DAD0" w14:textId="77777777" w:rsidR="008B2414" w:rsidRDefault="008B2414" w:rsidP="00552BA4">
      <w:pPr>
        <w:pStyle w:val="Standard"/>
        <w:rPr>
          <w:rFonts w:ascii="Arial" w:hAnsi="Arial" w:cs="Arial"/>
          <w:sz w:val="22"/>
          <w:szCs w:val="22"/>
        </w:rPr>
      </w:pPr>
    </w:p>
    <w:p w14:paraId="2F4551C7" w14:textId="77777777" w:rsidR="008B2414" w:rsidRDefault="008B2414" w:rsidP="00552BA4">
      <w:pPr>
        <w:pStyle w:val="Standard"/>
        <w:rPr>
          <w:rFonts w:ascii="Arial" w:hAnsi="Arial" w:cs="Arial"/>
          <w:sz w:val="22"/>
          <w:szCs w:val="22"/>
        </w:rPr>
      </w:pPr>
    </w:p>
    <w:p w14:paraId="115F0EA5" w14:textId="77777777" w:rsidR="008B2414" w:rsidRDefault="008B2414" w:rsidP="00552BA4">
      <w:pPr>
        <w:pStyle w:val="Standard"/>
        <w:rPr>
          <w:rFonts w:ascii="Arial" w:hAnsi="Arial" w:cs="Arial"/>
          <w:sz w:val="22"/>
          <w:szCs w:val="22"/>
        </w:rPr>
      </w:pPr>
    </w:p>
    <w:p w14:paraId="06C19122" w14:textId="77777777" w:rsidR="008B2414" w:rsidRDefault="008B2414" w:rsidP="00552BA4">
      <w:pPr>
        <w:pStyle w:val="Standard"/>
        <w:rPr>
          <w:rFonts w:ascii="Arial" w:hAnsi="Arial" w:cs="Arial"/>
          <w:sz w:val="22"/>
          <w:szCs w:val="22"/>
        </w:rPr>
      </w:pPr>
    </w:p>
    <w:p w14:paraId="79F56CE0" w14:textId="77777777" w:rsidR="008B2414" w:rsidRDefault="008B2414" w:rsidP="00552BA4">
      <w:pPr>
        <w:pStyle w:val="Standard"/>
        <w:rPr>
          <w:rFonts w:ascii="Arial" w:hAnsi="Arial" w:cs="Arial"/>
          <w:sz w:val="22"/>
          <w:szCs w:val="22"/>
        </w:rPr>
      </w:pPr>
    </w:p>
    <w:p w14:paraId="08B2B11E" w14:textId="77777777" w:rsidR="008B2414" w:rsidRDefault="00552BA4" w:rsidP="008B2414">
      <w:pPr>
        <w:autoSpaceDE w:val="0"/>
        <w:autoSpaceDN w:val="0"/>
        <w:adjustRightInd w:val="0"/>
        <w:rPr>
          <w:rFonts w:ascii="Gill Sans MT" w:hAnsi="Gill Sans MT"/>
          <w:b/>
          <w:u w:val="single"/>
        </w:rPr>
      </w:pPr>
      <w:r>
        <w:lastRenderedPageBreak/>
        <w:t xml:space="preserve"> </w:t>
      </w:r>
      <w:r w:rsidR="008B2414">
        <w:rPr>
          <w:rFonts w:ascii="Gill Sans MT" w:hAnsi="Gill Sans MT"/>
          <w:b/>
          <w:u w:val="single"/>
        </w:rPr>
        <w:t>The Belgrade Theatre Diversity and Equal Opportunities Return</w:t>
      </w:r>
    </w:p>
    <w:p w14:paraId="4A416E5D" w14:textId="77777777" w:rsidR="008B2414" w:rsidRDefault="008B2414" w:rsidP="008B2414">
      <w:pPr>
        <w:ind w:right="-143"/>
        <w:rPr>
          <w:rFonts w:ascii="Gill Sans MT" w:hAnsi="Gill Sans MT"/>
          <w:sz w:val="20"/>
          <w:szCs w:val="20"/>
        </w:rPr>
      </w:pPr>
      <w:r>
        <w:rPr>
          <w:rFonts w:ascii="Gill Sans MT" w:hAnsi="Gill Sans MT"/>
          <w:sz w:val="20"/>
          <w:szCs w:val="20"/>
        </w:rPr>
        <w:t>The Belgrade Theatre is committed to ensuring equal opportunities, aiming to attract and work with staff from a wide diverse pool.  The information that you give us on this form will be</w:t>
      </w:r>
      <w:r>
        <w:rPr>
          <w:rFonts w:ascii="Gill Sans MT" w:hAnsi="Gill Sans MT"/>
          <w:sz w:val="20"/>
          <w:szCs w:val="20"/>
          <w:u w:val="single"/>
        </w:rPr>
        <w:t xml:space="preserve"> separated from the form on receipt,</w:t>
      </w:r>
      <w:r>
        <w:rPr>
          <w:rFonts w:ascii="Gill Sans MT" w:hAnsi="Gill Sans MT"/>
          <w:sz w:val="20"/>
          <w:szCs w:val="20"/>
        </w:rPr>
        <w:t xml:space="preserve"> treated confidentially and stored on our HR Data Base as statistical information only.  This will be used to help monitor the diversity of applicants and to enable us to continue to develop policies and procedures regarding diversity and to submit required data to our funders.  The information you supply WILL NOT be made available to anyone in any form other than anonymous data.</w:t>
      </w:r>
    </w:p>
    <w:p w14:paraId="106926E1" w14:textId="77777777" w:rsidR="005B110A" w:rsidRDefault="005B110A" w:rsidP="008B2414">
      <w:pPr>
        <w:rPr>
          <w:rFonts w:ascii="Gill Sans MT" w:hAnsi="Gill Sans MT"/>
          <w:b/>
          <w:bCs/>
          <w:sz w:val="18"/>
          <w:szCs w:val="18"/>
        </w:rPr>
      </w:pPr>
    </w:p>
    <w:p w14:paraId="4B33D4E7" w14:textId="77777777" w:rsidR="008B2414" w:rsidRDefault="008B2414" w:rsidP="008B2414">
      <w:pPr>
        <w:rPr>
          <w:rFonts w:ascii="Gill Sans MT" w:hAnsi="Gill Sans MT"/>
          <w:b/>
          <w:bCs/>
          <w:sz w:val="18"/>
          <w:szCs w:val="18"/>
        </w:rPr>
      </w:pPr>
      <w:r>
        <w:rPr>
          <w:rFonts w:ascii="Gill Sans MT" w:hAnsi="Gill Sans MT"/>
          <w:b/>
          <w:bCs/>
          <w:sz w:val="18"/>
          <w:szCs w:val="18"/>
        </w:rPr>
        <w:t xml:space="preserve">31 March 2021 Stats:  14.9% identified themselves as from a culturally diverse background; 8.5% as having a disability; 6.4% as gay, 6.3% as bi-sexual, 76.5% heterosexual, 10.6% no response </w:t>
      </w:r>
    </w:p>
    <w:p w14:paraId="2D053C36" w14:textId="77777777" w:rsidR="005B110A" w:rsidRDefault="005B110A" w:rsidP="008B2414">
      <w:pPr>
        <w:ind w:right="-143"/>
        <w:rPr>
          <w:rFonts w:ascii="Gill Sans MT" w:hAnsi="Gill Sans MT"/>
          <w:sz w:val="20"/>
          <w:szCs w:val="20"/>
        </w:rPr>
      </w:pPr>
    </w:p>
    <w:p w14:paraId="1E7B8A12" w14:textId="77777777" w:rsidR="008B2414" w:rsidRDefault="008B2414" w:rsidP="008B2414">
      <w:pPr>
        <w:ind w:right="-143"/>
        <w:rPr>
          <w:rFonts w:ascii="Gill Sans MT" w:hAnsi="Gill Sans MT"/>
          <w:sz w:val="20"/>
          <w:szCs w:val="20"/>
        </w:rPr>
      </w:pPr>
      <w:r>
        <w:rPr>
          <w:rFonts w:ascii="Gill Sans MT" w:hAnsi="Gill Sans MT"/>
          <w:sz w:val="20"/>
          <w:szCs w:val="20"/>
        </w:rPr>
        <w:t xml:space="preserve">Please circle your age range:  Under 19; </w:t>
      </w:r>
      <w:r w:rsidRPr="00CE55AE">
        <w:rPr>
          <w:rFonts w:ascii="Gill Sans MT" w:hAnsi="Gill Sans MT"/>
          <w:bCs/>
          <w:sz w:val="20"/>
          <w:szCs w:val="20"/>
        </w:rPr>
        <w:t>20-34;</w:t>
      </w:r>
      <w:r>
        <w:rPr>
          <w:rFonts w:ascii="Gill Sans MT" w:hAnsi="Gill Sans MT"/>
          <w:sz w:val="20"/>
          <w:szCs w:val="20"/>
        </w:rPr>
        <w:t xml:space="preserve"> 35-49; 50-64; 65 + </w:t>
      </w:r>
      <w:r>
        <w:rPr>
          <w:rFonts w:ascii="Gill Sans MT" w:hAnsi="Gill Sans MT"/>
          <w:sz w:val="20"/>
          <w:szCs w:val="20"/>
        </w:rPr>
        <w:tab/>
      </w:r>
      <w:r>
        <w:rPr>
          <w:rFonts w:ascii="Gill Sans MT" w:hAnsi="Gill Sans MT"/>
          <w:sz w:val="20"/>
          <w:szCs w:val="20"/>
        </w:rPr>
        <w:tab/>
        <w:t xml:space="preserve">Gender:  </w:t>
      </w:r>
    </w:p>
    <w:p w14:paraId="3CE3BF7B" w14:textId="77777777" w:rsidR="005B110A" w:rsidRDefault="005B110A" w:rsidP="008B2414">
      <w:pPr>
        <w:ind w:right="-143"/>
        <w:rPr>
          <w:rFonts w:ascii="Gill Sans MT" w:hAnsi="Gill Sans MT"/>
          <w:b/>
          <w:sz w:val="20"/>
          <w:szCs w:val="20"/>
          <w:u w:val="single"/>
        </w:rPr>
      </w:pPr>
    </w:p>
    <w:p w14:paraId="046C9A73" w14:textId="77777777" w:rsidR="008B2414" w:rsidRDefault="008B2414" w:rsidP="008B2414">
      <w:pPr>
        <w:ind w:right="-143"/>
        <w:rPr>
          <w:rFonts w:ascii="Gill Sans MT" w:hAnsi="Gill Sans MT"/>
          <w:sz w:val="20"/>
          <w:szCs w:val="20"/>
        </w:rPr>
      </w:pPr>
      <w:bookmarkStart w:id="2" w:name="_GoBack"/>
      <w:bookmarkEnd w:id="2"/>
      <w:r>
        <w:rPr>
          <w:rFonts w:ascii="Gill Sans MT" w:hAnsi="Gill Sans MT"/>
          <w:b/>
          <w:sz w:val="20"/>
          <w:szCs w:val="20"/>
          <w:u w:val="single"/>
        </w:rPr>
        <w:t>The Equalities Act</w:t>
      </w:r>
      <w:r>
        <w:rPr>
          <w:rFonts w:ascii="Gill Sans MT" w:hAnsi="Gill Sans MT"/>
          <w:sz w:val="20"/>
          <w:szCs w:val="20"/>
        </w:rPr>
        <w:t xml:space="preserve"> approaches disability as a condition that could impact on your ability to carry out normal day-to-day activities.  The DDA defines disability as a physical or mental impairment which has substantial and long term (more than 12 months) adverse effects on a person’s ability to carry out normal day –to-day activities. Such disability may be invisible to others.  Under this definition, would you say you have a disability?</w:t>
      </w:r>
    </w:p>
    <w:p w14:paraId="556DF34F" w14:textId="77777777" w:rsidR="008B2414" w:rsidRDefault="008B2414" w:rsidP="008B2414">
      <w:pPr>
        <w:ind w:right="-143"/>
        <w:rPr>
          <w:rFonts w:ascii="Gill Sans MT" w:hAnsi="Gill Sans MT"/>
          <w:sz w:val="20"/>
          <w:szCs w:val="20"/>
        </w:rPr>
      </w:pPr>
      <w:r>
        <w:rPr>
          <w:rFonts w:ascii="MS Gothic" w:eastAsia="MS Gothic" w:hAnsi="MS Gothic" w:hint="eastAsia"/>
          <w:noProof/>
          <w:sz w:val="20"/>
          <w:szCs w:val="20"/>
          <w:lang w:val="en-US"/>
        </w:rPr>
        <mc:AlternateContent>
          <mc:Choice Requires="wps">
            <w:drawing>
              <wp:anchor distT="0" distB="0" distL="114300" distR="114300" simplePos="0" relativeHeight="251659776" behindDoc="0" locked="0" layoutInCell="1" allowOverlap="1" wp14:anchorId="74FE869C" wp14:editId="637F12EB">
                <wp:simplePos x="0" y="0"/>
                <wp:positionH relativeFrom="column">
                  <wp:posOffset>1257300</wp:posOffset>
                </wp:positionH>
                <wp:positionV relativeFrom="paragraph">
                  <wp:posOffset>-3175</wp:posOffset>
                </wp:positionV>
                <wp:extent cx="228600" cy="1238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28600" cy="1238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BBF65D6" w14:textId="77777777" w:rsidR="008B2414" w:rsidRDefault="008B2414" w:rsidP="008B241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E869C" id="Rounded Rectangle 7" o:spid="_x0000_s1027" style="position:absolute;margin-left:99pt;margin-top:-.25pt;width:18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" fillcolor="white [3201]" strokecolor="#70ad47 [3209]" strokeweight="1pt">
                <v:stroke joinstyle="miter"/>
                <v:textbox>
                  <w:txbxContent>
                    <w:p w14:paraId="4BBF65D6" w14:textId="77777777" w:rsidR="008B2414" w:rsidRDefault="008B2414" w:rsidP="008B2414">
                      <w:pPr>
                        <w:jc w:val="center"/>
                      </w:pPr>
                      <w:r>
                        <w:t xml:space="preserve"> </w:t>
                      </w:r>
                    </w:p>
                  </w:txbxContent>
                </v:textbox>
              </v:roundrect>
            </w:pict>
          </mc:Fallback>
        </mc:AlternateContent>
      </w:r>
      <w:r>
        <w:rPr>
          <w:rFonts w:ascii="MS Gothic" w:eastAsia="MS Gothic" w:hAnsi="MS Gothic" w:hint="eastAsia"/>
          <w:noProof/>
          <w:sz w:val="20"/>
          <w:szCs w:val="20"/>
          <w:lang w:val="en-US"/>
        </w:rPr>
        <mc:AlternateContent>
          <mc:Choice Requires="wps">
            <w:drawing>
              <wp:anchor distT="0" distB="0" distL="114300" distR="114300" simplePos="0" relativeHeight="251660800" behindDoc="0" locked="0" layoutInCell="1" allowOverlap="1" wp14:anchorId="1D05B224" wp14:editId="7E8FD0B6">
                <wp:simplePos x="0" y="0"/>
                <wp:positionH relativeFrom="column">
                  <wp:posOffset>219075</wp:posOffset>
                </wp:positionH>
                <wp:positionV relativeFrom="paragraph">
                  <wp:posOffset>-3175</wp:posOffset>
                </wp:positionV>
                <wp:extent cx="161925" cy="1238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61925" cy="123825"/>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B0CC7" id="Rounded Rectangle 8" o:spid="_x0000_s1026" style="position:absolute;margin-left:17.25pt;margin-top:-.25pt;width:12.7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" fillcolor="window" strokecolor="#70ad47" strokeweight="1pt">
                <v:stroke joinstyle="miter"/>
              </v:roundrect>
            </w:pict>
          </mc:Fallback>
        </mc:AlternateContent>
      </w:r>
      <w:r>
        <w:rPr>
          <w:rFonts w:ascii="Gill Sans MT" w:hAnsi="Gill Sans MT"/>
          <w:sz w:val="20"/>
          <w:szCs w:val="20"/>
        </w:rPr>
        <w:t xml:space="preserve">Yes       </w:t>
      </w:r>
      <w:r>
        <w:rPr>
          <w:rFonts w:ascii="Gill Sans MT" w:hAnsi="Gill Sans MT"/>
          <w:sz w:val="20"/>
          <w:szCs w:val="20"/>
        </w:rPr>
        <w:tab/>
        <w:t xml:space="preserve">               No</w:t>
      </w:r>
      <w:r>
        <w:rPr>
          <w:rFonts w:ascii="Gill Sans MT" w:hAnsi="Gill Sans MT"/>
          <w:sz w:val="20"/>
          <w:szCs w:val="20"/>
        </w:rPr>
        <w:tab/>
      </w:r>
    </w:p>
    <w:p w14:paraId="761C0D1D" w14:textId="77777777" w:rsidR="008B2414" w:rsidRDefault="008B2414" w:rsidP="008B2414">
      <w:pPr>
        <w:ind w:right="-143"/>
        <w:rPr>
          <w:rFonts w:ascii="Gill Sans MT" w:hAnsi="Gill Sans MT"/>
          <w:sz w:val="20"/>
          <w:szCs w:val="20"/>
        </w:rPr>
      </w:pPr>
      <w:r>
        <w:rPr>
          <w:rFonts w:ascii="Gill Sans MT" w:hAnsi="Gill Sans MT"/>
          <w:sz w:val="20"/>
          <w:szCs w:val="20"/>
          <w:u w:val="single"/>
        </w:rPr>
        <w:t>If you consider yourself to be disabled, please tick the options below that best describe your disability</w:t>
      </w:r>
    </w:p>
    <w:p w14:paraId="2D30158F"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Mental</w:t>
      </w:r>
      <w:proofErr w:type="gramEnd"/>
      <w:r>
        <w:rPr>
          <w:rFonts w:ascii="Gill Sans MT" w:hAnsi="Gill Sans MT"/>
          <w:sz w:val="20"/>
          <w:szCs w:val="20"/>
        </w:rPr>
        <w:t xml:space="preserve"> Health condition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Visual Impairment</w:t>
      </w:r>
      <w:r>
        <w:rPr>
          <w:rFonts w:ascii="Gill Sans MT" w:hAnsi="Gill Sans MT"/>
          <w:sz w:val="20"/>
          <w:szCs w:val="20"/>
        </w:rPr>
        <w:tab/>
      </w:r>
      <w:r>
        <w:rPr>
          <w:rFonts w:ascii="Gill Sans MT" w:hAnsi="Gill Sans MT"/>
          <w:sz w:val="20"/>
          <w:szCs w:val="20"/>
        </w:rPr>
        <w:tab/>
      </w:r>
    </w:p>
    <w:p w14:paraId="28B7EAE3"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Cognitive</w:t>
      </w:r>
      <w:proofErr w:type="gramEnd"/>
      <w:r>
        <w:rPr>
          <w:rFonts w:ascii="Gill Sans MT" w:hAnsi="Gill Sans MT"/>
          <w:sz w:val="20"/>
          <w:szCs w:val="20"/>
        </w:rPr>
        <w:t xml:space="preserve"> or learning disabilities</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Physical disabilities</w:t>
      </w:r>
      <w:r>
        <w:rPr>
          <w:rFonts w:ascii="Gill Sans MT" w:hAnsi="Gill Sans MT"/>
          <w:sz w:val="20"/>
          <w:szCs w:val="20"/>
        </w:rPr>
        <w:tab/>
      </w:r>
      <w:r>
        <w:rPr>
          <w:rFonts w:ascii="Gill Sans MT" w:hAnsi="Gill Sans MT"/>
          <w:sz w:val="20"/>
          <w:szCs w:val="20"/>
        </w:rPr>
        <w:tab/>
      </w:r>
    </w:p>
    <w:p w14:paraId="32BADB6F"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Deaf</w:t>
      </w:r>
      <w:proofErr w:type="gramEnd"/>
      <w:r>
        <w:rPr>
          <w:rFonts w:ascii="Gill Sans MT" w:hAnsi="Gill Sans MT"/>
          <w:sz w:val="20"/>
          <w:szCs w:val="20"/>
        </w:rPr>
        <w:t xml:space="preserve"> / Hearing impairment</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Invisible disabilities</w:t>
      </w:r>
      <w:r>
        <w:rPr>
          <w:rFonts w:ascii="Gill Sans MT" w:hAnsi="Gill Sans MT"/>
          <w:sz w:val="20"/>
          <w:szCs w:val="20"/>
        </w:rPr>
        <w:tab/>
      </w:r>
      <w:r>
        <w:rPr>
          <w:rFonts w:ascii="Gill Sans MT" w:hAnsi="Gill Sans MT"/>
          <w:sz w:val="20"/>
          <w:szCs w:val="20"/>
        </w:rPr>
        <w:tab/>
      </w:r>
    </w:p>
    <w:p w14:paraId="45810A6A"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Other</w:t>
      </w:r>
      <w:proofErr w:type="gramEnd"/>
      <w:r>
        <w:rPr>
          <w:rFonts w:ascii="Gill Sans MT" w:hAnsi="Gill Sans MT"/>
          <w:sz w:val="20"/>
          <w:szCs w:val="20"/>
        </w:rPr>
        <w:t xml:space="preserve"> long-term/chronic conditions</w:t>
      </w:r>
      <w:r>
        <w:rPr>
          <w:rFonts w:ascii="Gill Sans MT" w:hAnsi="Gill Sans MT"/>
          <w:sz w:val="20"/>
          <w:szCs w:val="20"/>
        </w:rPr>
        <w:tab/>
      </w:r>
    </w:p>
    <w:p w14:paraId="02795D3A" w14:textId="77777777" w:rsidR="008B2414" w:rsidRDefault="008B2414" w:rsidP="008B2414">
      <w:pPr>
        <w:ind w:right="-143"/>
        <w:rPr>
          <w:rFonts w:ascii="Gill Sans MT" w:hAnsi="Gill Sans MT"/>
          <w:b/>
          <w:sz w:val="20"/>
          <w:szCs w:val="20"/>
          <w:u w:val="single"/>
        </w:rPr>
      </w:pPr>
      <w:r>
        <w:rPr>
          <w:rFonts w:ascii="Gill Sans MT" w:hAnsi="Gill Sans MT"/>
          <w:b/>
          <w:sz w:val="20"/>
          <w:szCs w:val="20"/>
          <w:u w:val="single"/>
        </w:rPr>
        <w:t>Ethnic Group</w:t>
      </w:r>
    </w:p>
    <w:p w14:paraId="04FA2FF3" w14:textId="77777777" w:rsidR="008B2414" w:rsidRDefault="008B2414" w:rsidP="008B2414">
      <w:pPr>
        <w:ind w:right="-143"/>
        <w:rPr>
          <w:rFonts w:ascii="Gill Sans MT" w:hAnsi="Gill Sans MT"/>
          <w:sz w:val="20"/>
          <w:szCs w:val="20"/>
        </w:rPr>
      </w:pPr>
      <w:r>
        <w:rPr>
          <w:rFonts w:ascii="Gill Sans MT" w:hAnsi="Gill Sans MT"/>
          <w:sz w:val="20"/>
          <w:szCs w:val="20"/>
        </w:rPr>
        <w:t>Please tick one option below. Ethnic origin questions are not about nationality, place of birth or citizenship, they are about colour, culture and ethnic groups and anyone from any country may belong to any of the groups indicated.</w:t>
      </w:r>
    </w:p>
    <w:p w14:paraId="0D0E2166" w14:textId="77777777" w:rsidR="008B2414" w:rsidRDefault="008B2414" w:rsidP="008B2414">
      <w:pPr>
        <w:ind w:right="-143"/>
        <w:rPr>
          <w:rFonts w:ascii="Gill Sans MT" w:hAnsi="Gill Sans MT"/>
          <w:b/>
          <w:sz w:val="20"/>
          <w:szCs w:val="20"/>
        </w:rPr>
      </w:pPr>
      <w:r>
        <w:rPr>
          <w:rFonts w:ascii="Gill Sans MT" w:hAnsi="Gill Sans MT"/>
          <w:b/>
          <w:sz w:val="20"/>
          <w:szCs w:val="20"/>
        </w:rPr>
        <w:t>White</w:t>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r>
      <w:r>
        <w:rPr>
          <w:rFonts w:ascii="Gill Sans MT" w:hAnsi="Gill Sans MT"/>
          <w:b/>
          <w:sz w:val="20"/>
          <w:szCs w:val="20"/>
        </w:rPr>
        <w:tab/>
        <w:t>Mixed / Multiple ethnic groups</w:t>
      </w:r>
    </w:p>
    <w:p w14:paraId="7223FF4A"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English</w:t>
      </w:r>
      <w:proofErr w:type="gramEnd"/>
      <w:r>
        <w:rPr>
          <w:rFonts w:ascii="Gill Sans MT" w:hAnsi="Gill Sans MT"/>
          <w:sz w:val="20"/>
          <w:szCs w:val="20"/>
        </w:rPr>
        <w:t xml:space="preserve"> / Welsh / Scottish / Northern Irish / British</w:t>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Caribbean</w:t>
      </w:r>
    </w:p>
    <w:p w14:paraId="6A05A222"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Irish</w:t>
      </w:r>
      <w:proofErr w:type="gramEnd"/>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Black African</w:t>
      </w:r>
    </w:p>
    <w:p w14:paraId="7529ED02"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Gypsy</w:t>
      </w:r>
      <w:proofErr w:type="gramEnd"/>
      <w:r>
        <w:rPr>
          <w:rFonts w:ascii="Gill Sans MT" w:hAnsi="Gill Sans MT"/>
          <w:sz w:val="20"/>
          <w:szCs w:val="20"/>
        </w:rPr>
        <w:t xml:space="preserve"> or Irish Traveller</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White and Asian</w:t>
      </w:r>
    </w:p>
    <w:p w14:paraId="64764CD3"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Any</w:t>
      </w:r>
      <w:proofErr w:type="gramEnd"/>
      <w:r>
        <w:rPr>
          <w:rFonts w:ascii="Gill Sans MT" w:hAnsi="Gill Sans MT"/>
          <w:sz w:val="20"/>
          <w:szCs w:val="20"/>
        </w:rPr>
        <w:t xml:space="preserve"> other White background, please                                            </w:t>
      </w:r>
      <w:r>
        <w:rPr>
          <w:rFonts w:ascii="MS Gothic" w:eastAsia="MS Gothic" w:hAnsi="MS Gothic" w:hint="eastAsia"/>
          <w:sz w:val="20"/>
          <w:szCs w:val="20"/>
          <w:lang w:val="en-US"/>
        </w:rPr>
        <w:t>☐</w:t>
      </w:r>
      <w:r>
        <w:rPr>
          <w:rFonts w:ascii="Gill Sans MT" w:hAnsi="Gill Sans MT"/>
          <w:sz w:val="20"/>
          <w:szCs w:val="20"/>
        </w:rPr>
        <w:t xml:space="preserve">  Any other Mixed / Multiple ethnic</w:t>
      </w:r>
    </w:p>
    <w:p w14:paraId="296E3875" w14:textId="77777777" w:rsidR="008B2414" w:rsidRDefault="008B2414" w:rsidP="008B2414">
      <w:pPr>
        <w:ind w:right="-143"/>
        <w:rPr>
          <w:rFonts w:ascii="Gill Sans MT" w:hAnsi="Gill Sans MT"/>
          <w:b/>
          <w:sz w:val="20"/>
          <w:szCs w:val="20"/>
        </w:rPr>
      </w:pPr>
      <w:r>
        <w:rPr>
          <w:rFonts w:ascii="Gill Sans MT" w:hAnsi="Gill Sans MT"/>
          <w:sz w:val="20"/>
          <w:szCs w:val="20"/>
        </w:rPr>
        <w:t xml:space="preserve">describe: ………………………………                                               background, please describe: </w:t>
      </w:r>
      <w:r>
        <w:rPr>
          <w:rFonts w:ascii="Gill Sans MT" w:hAnsi="Gill Sans MT"/>
          <w:b/>
          <w:sz w:val="20"/>
          <w:szCs w:val="20"/>
        </w:rPr>
        <w:t>Asian / Asian British                                                                      Black / African / Caribbean / Black British</w:t>
      </w:r>
    </w:p>
    <w:p w14:paraId="0478B95F"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Indian</w:t>
      </w:r>
      <w:proofErr w:type="gramEnd"/>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African</w:t>
      </w:r>
    </w:p>
    <w:p w14:paraId="266C3553"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Pakistani</w:t>
      </w:r>
      <w:proofErr w:type="gramEnd"/>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Caribbean</w:t>
      </w:r>
    </w:p>
    <w:p w14:paraId="20467364"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Bangladeshi</w:t>
      </w:r>
      <w:proofErr w:type="gramEnd"/>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Any other Black / African / Caribbean</w:t>
      </w:r>
      <w:r>
        <w:rPr>
          <w:rFonts w:ascii="Gill Sans MT" w:hAnsi="Gill Sans MT"/>
          <w:sz w:val="20"/>
          <w:szCs w:val="20"/>
        </w:rPr>
        <w:tab/>
        <w:t xml:space="preserve">               </w:t>
      </w:r>
    </w:p>
    <w:p w14:paraId="49C58CAF"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Chinese</w:t>
      </w:r>
      <w:proofErr w:type="gramEnd"/>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background, please describe: ……………………..</w:t>
      </w:r>
    </w:p>
    <w:p w14:paraId="3AB2E8BF"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Any</w:t>
      </w:r>
      <w:proofErr w:type="gramEnd"/>
      <w:r>
        <w:rPr>
          <w:rFonts w:ascii="Gill Sans MT" w:hAnsi="Gill Sans MT"/>
          <w:sz w:val="20"/>
          <w:szCs w:val="20"/>
        </w:rPr>
        <w:t xml:space="preserve"> other Asian background, please </w:t>
      </w:r>
    </w:p>
    <w:p w14:paraId="7C97B2B0" w14:textId="77777777" w:rsidR="008B2414" w:rsidRDefault="008B2414" w:rsidP="008B2414">
      <w:pPr>
        <w:ind w:right="-143"/>
        <w:rPr>
          <w:rFonts w:ascii="Gill Sans MT" w:hAnsi="Gill Sans MT"/>
          <w:sz w:val="20"/>
          <w:szCs w:val="20"/>
        </w:rPr>
      </w:pPr>
      <w:proofErr w:type="gramStart"/>
      <w:r>
        <w:rPr>
          <w:rFonts w:ascii="Gill Sans MT" w:hAnsi="Gill Sans MT"/>
          <w:sz w:val="20"/>
          <w:szCs w:val="20"/>
        </w:rPr>
        <w:t>describe</w:t>
      </w:r>
      <w:proofErr w:type="gramEnd"/>
      <w:r>
        <w:rPr>
          <w:rFonts w:ascii="Gill Sans MT" w:hAnsi="Gill Sans MT"/>
          <w:sz w:val="20"/>
          <w:szCs w:val="20"/>
        </w:rPr>
        <w:t>: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p>
    <w:p w14:paraId="62AEF8D4" w14:textId="77777777" w:rsidR="008B2414" w:rsidRDefault="008B2414" w:rsidP="008B2414">
      <w:pPr>
        <w:ind w:right="-143"/>
        <w:rPr>
          <w:rFonts w:ascii="Gill Sans MT" w:hAnsi="Gill Sans MT"/>
          <w:sz w:val="20"/>
          <w:szCs w:val="20"/>
        </w:rPr>
      </w:pPr>
      <w:r>
        <w:rPr>
          <w:rFonts w:ascii="Gill Sans MT" w:hAnsi="Gill Sans MT"/>
          <w:b/>
          <w:sz w:val="20"/>
          <w:szCs w:val="20"/>
        </w:rPr>
        <w:t>Other ethnic group</w:t>
      </w:r>
    </w:p>
    <w:p w14:paraId="6D8CD69F"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Arab</w:t>
      </w:r>
      <w:proofErr w:type="gramEnd"/>
    </w:p>
    <w:p w14:paraId="4F128A65"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Any</w:t>
      </w:r>
      <w:proofErr w:type="gramEnd"/>
      <w:r>
        <w:rPr>
          <w:rFonts w:ascii="Gill Sans MT" w:hAnsi="Gill Sans MT"/>
          <w:sz w:val="20"/>
          <w:szCs w:val="20"/>
        </w:rPr>
        <w:t xml:space="preserve"> other ethnic group, please describe</w:t>
      </w:r>
    </w:p>
    <w:p w14:paraId="15542F9E" w14:textId="77777777" w:rsidR="008B2414" w:rsidRDefault="008B2414" w:rsidP="008B2414">
      <w:pPr>
        <w:ind w:right="-143"/>
        <w:rPr>
          <w:rFonts w:ascii="Gill Sans MT" w:hAnsi="Gill Sans MT"/>
          <w:b/>
          <w:sz w:val="20"/>
          <w:szCs w:val="20"/>
          <w:u w:val="single"/>
        </w:rPr>
      </w:pPr>
    </w:p>
    <w:p w14:paraId="59B37B97" w14:textId="77777777" w:rsidR="008B2414" w:rsidRDefault="008B2414" w:rsidP="008B2414">
      <w:pPr>
        <w:ind w:right="-143"/>
        <w:rPr>
          <w:rFonts w:ascii="Gill Sans MT" w:hAnsi="Gill Sans MT"/>
          <w:b/>
          <w:sz w:val="20"/>
          <w:szCs w:val="20"/>
          <w:u w:val="single"/>
        </w:rPr>
      </w:pPr>
      <w:r>
        <w:rPr>
          <w:rFonts w:ascii="Gill Sans MT" w:hAnsi="Gill Sans MT"/>
          <w:b/>
          <w:sz w:val="20"/>
          <w:szCs w:val="20"/>
          <w:u w:val="single"/>
        </w:rPr>
        <w:t>Sexual Orientation</w:t>
      </w:r>
    </w:p>
    <w:p w14:paraId="55993CBA" w14:textId="77777777" w:rsidR="008B2414" w:rsidRDefault="008B2414" w:rsidP="008B2414">
      <w:pPr>
        <w:ind w:right="-143"/>
        <w:rPr>
          <w:rFonts w:ascii="Gill Sans MT" w:hAnsi="Gill Sans MT"/>
          <w:sz w:val="20"/>
          <w:szCs w:val="20"/>
        </w:rPr>
      </w:pPr>
      <w:r>
        <w:rPr>
          <w:rFonts w:ascii="Gill Sans MT" w:hAnsi="Gill Sans MT"/>
          <w:sz w:val="20"/>
          <w:szCs w:val="20"/>
        </w:rPr>
        <w:t>While we acknowledge that a genuine percentage of people will prefer to tick ‘Prefer not to say’ we would appreciate your honest response to this question, because without robust data we cannot successfully monitor the diversity of our organisation.  Please tick one option below.</w:t>
      </w:r>
    </w:p>
    <w:p w14:paraId="72BB827C"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Bisexual</w:t>
      </w:r>
      <w:proofErr w:type="gramEnd"/>
      <w:r>
        <w:rPr>
          <w:rFonts w:ascii="Gill Sans MT" w:hAnsi="Gill Sans MT"/>
          <w:sz w:val="20"/>
          <w:szCs w:val="20"/>
        </w:rPr>
        <w:tab/>
        <w:t xml:space="preserve">        </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MS Gothic" w:eastAsia="MS Gothic" w:hAnsi="MS Gothic" w:hint="eastAsia"/>
          <w:sz w:val="20"/>
          <w:szCs w:val="20"/>
          <w:lang w:val="en-US"/>
        </w:rPr>
        <w:t>☐</w:t>
      </w:r>
      <w:r>
        <w:rPr>
          <w:rFonts w:ascii="Gill Sans MT" w:hAnsi="Gill Sans MT"/>
          <w:sz w:val="20"/>
          <w:szCs w:val="20"/>
        </w:rPr>
        <w:t xml:space="preserve">  Gay Woman/Lesbian</w:t>
      </w:r>
      <w:r>
        <w:rPr>
          <w:rFonts w:ascii="Gill Sans MT" w:hAnsi="Gill Sans MT"/>
          <w:sz w:val="20"/>
          <w:szCs w:val="20"/>
        </w:rPr>
        <w:tab/>
      </w:r>
    </w:p>
    <w:p w14:paraId="1E89C3DD" w14:textId="77777777" w:rsidR="008B2414" w:rsidRDefault="008B2414" w:rsidP="008B2414">
      <w:pPr>
        <w:ind w:right="-143"/>
        <w:rPr>
          <w:rFonts w:ascii="Gill Sans MT" w:hAnsi="Gill Sans MT"/>
          <w:sz w:val="20"/>
          <w:szCs w:val="20"/>
        </w:rPr>
      </w:pPr>
      <w:proofErr w:type="gramStart"/>
      <w:r>
        <w:rPr>
          <w:rFonts w:ascii="MS Gothic" w:eastAsia="MS Gothic" w:hAnsi="MS Gothic" w:hint="eastAsia"/>
          <w:sz w:val="20"/>
          <w:szCs w:val="20"/>
          <w:lang w:val="en-US"/>
        </w:rPr>
        <w:t>☐</w:t>
      </w:r>
      <w:r>
        <w:rPr>
          <w:rFonts w:ascii="Gill Sans MT" w:hAnsi="Gill Sans MT"/>
          <w:sz w:val="20"/>
          <w:szCs w:val="20"/>
        </w:rPr>
        <w:t xml:space="preserve">  Gay</w:t>
      </w:r>
      <w:proofErr w:type="gramEnd"/>
      <w:r>
        <w:rPr>
          <w:rFonts w:ascii="Gill Sans MT" w:hAnsi="Gill Sans MT"/>
          <w:sz w:val="20"/>
          <w:szCs w:val="20"/>
        </w:rPr>
        <w:t xml:space="preserve"> Man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w:t>
      </w:r>
      <w:r>
        <w:rPr>
          <w:rFonts w:ascii="Gill Sans MT" w:hAnsi="Gill Sans MT"/>
          <w:sz w:val="20"/>
          <w:szCs w:val="20"/>
        </w:rPr>
        <w:tab/>
        <w:t xml:space="preserve"> </w:t>
      </w:r>
      <w:r>
        <w:rPr>
          <w:rFonts w:ascii="MS Gothic" w:eastAsia="MS Gothic" w:hAnsi="MS Gothic" w:hint="eastAsia"/>
          <w:sz w:val="20"/>
          <w:szCs w:val="20"/>
          <w:lang w:val="en-US"/>
        </w:rPr>
        <w:t>☐</w:t>
      </w:r>
      <w:r>
        <w:rPr>
          <w:rFonts w:ascii="Gill Sans MT" w:hAnsi="Gill Sans MT"/>
          <w:sz w:val="20"/>
          <w:szCs w:val="20"/>
        </w:rPr>
        <w:t>Heterosexual/Straight</w:t>
      </w:r>
    </w:p>
    <w:p w14:paraId="262BAFA8" w14:textId="77777777" w:rsidR="008B2414" w:rsidRDefault="008B2414" w:rsidP="008B2414">
      <w:pPr>
        <w:ind w:right="-143"/>
      </w:pPr>
      <w:proofErr w:type="gramStart"/>
      <w:r>
        <w:rPr>
          <w:rFonts w:ascii="MS Gothic" w:eastAsia="MS Gothic" w:hAnsi="MS Gothic" w:hint="eastAsia"/>
          <w:sz w:val="20"/>
          <w:szCs w:val="20"/>
          <w:lang w:val="en-US"/>
        </w:rPr>
        <w:t>☐</w:t>
      </w:r>
      <w:r>
        <w:rPr>
          <w:rFonts w:ascii="Gill Sans MT" w:hAnsi="Gill Sans MT"/>
          <w:sz w:val="20"/>
          <w:szCs w:val="20"/>
        </w:rPr>
        <w:t xml:space="preserve">  Prefer</w:t>
      </w:r>
      <w:proofErr w:type="gramEnd"/>
      <w:r>
        <w:rPr>
          <w:rFonts w:ascii="Gill Sans MT" w:hAnsi="Gill Sans MT"/>
          <w:sz w:val="20"/>
          <w:szCs w:val="20"/>
        </w:rPr>
        <w:t xml:space="preserve"> not to say</w:t>
      </w:r>
    </w:p>
    <w:p w14:paraId="3C29DA2B" w14:textId="255A7E54" w:rsidR="00552BA4" w:rsidRDefault="00552BA4" w:rsidP="008B2414">
      <w:pPr>
        <w:pStyle w:val="Standard"/>
        <w:pageBreakBefore/>
        <w:ind w:left="-360"/>
        <w:rPr>
          <w:rFonts w:ascii="Arial" w:hAnsi="Arial" w:cs="Arial"/>
          <w:color w:val="FF00FF"/>
          <w:sz w:val="22"/>
          <w:szCs w:val="22"/>
          <w:lang w:val="en-GB"/>
        </w:rPr>
      </w:pPr>
    </w:p>
    <w:p w14:paraId="0543CD36" w14:textId="77777777" w:rsidR="007D5773" w:rsidRPr="00B364FC" w:rsidRDefault="007D5773" w:rsidP="00C25CB9">
      <w:pPr>
        <w:rPr>
          <w:rFonts w:ascii="Arial" w:hAnsi="Arial" w:cs="Arial"/>
          <w:b/>
          <w:sz w:val="22"/>
          <w:szCs w:val="22"/>
        </w:rPr>
      </w:pPr>
    </w:p>
    <w:sectPr w:rsidR="007D5773" w:rsidRPr="00B364FC" w:rsidSect="00CD3F0C">
      <w:pgSz w:w="11905" w:h="16837"/>
      <w:pgMar w:top="719" w:right="1440" w:bottom="540" w:left="144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A90"/>
    <w:multiLevelType w:val="hybridMultilevel"/>
    <w:tmpl w:val="F1F4D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E2619"/>
    <w:multiLevelType w:val="hybridMultilevel"/>
    <w:tmpl w:val="9CEEF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03EF6"/>
    <w:multiLevelType w:val="hybridMultilevel"/>
    <w:tmpl w:val="49F25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D2E4F"/>
    <w:multiLevelType w:val="hybridMultilevel"/>
    <w:tmpl w:val="5CB64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6220D"/>
    <w:multiLevelType w:val="hybridMultilevel"/>
    <w:tmpl w:val="1CD8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559F5"/>
    <w:multiLevelType w:val="hybridMultilevel"/>
    <w:tmpl w:val="C942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467D5"/>
    <w:multiLevelType w:val="hybridMultilevel"/>
    <w:tmpl w:val="464058C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403F41"/>
    <w:multiLevelType w:val="hybridMultilevel"/>
    <w:tmpl w:val="DFA69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1F3DA3"/>
    <w:multiLevelType w:val="hybridMultilevel"/>
    <w:tmpl w:val="D7CC5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E5767E"/>
    <w:multiLevelType w:val="multilevel"/>
    <w:tmpl w:val="2FD8C08C"/>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51811824"/>
    <w:multiLevelType w:val="hybridMultilevel"/>
    <w:tmpl w:val="CDC6DB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B315CD"/>
    <w:multiLevelType w:val="hybridMultilevel"/>
    <w:tmpl w:val="3E9C3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BD6D1B"/>
    <w:multiLevelType w:val="hybridMultilevel"/>
    <w:tmpl w:val="FB3E3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AA0EBC"/>
    <w:multiLevelType w:val="hybridMultilevel"/>
    <w:tmpl w:val="FAA0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E9442F"/>
    <w:multiLevelType w:val="hybridMultilevel"/>
    <w:tmpl w:val="4906D2A0"/>
    <w:lvl w:ilvl="0" w:tplc="EA90233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D2309E1"/>
    <w:multiLevelType w:val="multilevel"/>
    <w:tmpl w:val="53E4D898"/>
    <w:styleLink w:val="WW8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7F1A65A5"/>
    <w:multiLevelType w:val="hybridMultilevel"/>
    <w:tmpl w:val="9322F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12"/>
  </w:num>
  <w:num w:numId="8">
    <w:abstractNumId w:val="11"/>
  </w:num>
  <w:num w:numId="9">
    <w:abstractNumId w:val="10"/>
  </w:num>
  <w:num w:numId="10">
    <w:abstractNumId w:val="13"/>
  </w:num>
  <w:num w:numId="11">
    <w:abstractNumId w:val="6"/>
  </w:num>
  <w:num w:numId="12">
    <w:abstractNumId w:val="4"/>
  </w:num>
  <w:num w:numId="13">
    <w:abstractNumId w:val="1"/>
  </w:num>
  <w:num w:numId="14">
    <w:abstractNumId w:val="8"/>
  </w:num>
  <w:num w:numId="15">
    <w:abstractNumId w:val="5"/>
  </w:num>
  <w:num w:numId="16">
    <w:abstractNumId w:val="15"/>
  </w:num>
  <w:num w:numId="17">
    <w:abstractNumId w:val="9"/>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2F"/>
    <w:rsid w:val="00036263"/>
    <w:rsid w:val="000C0613"/>
    <w:rsid w:val="000C57B7"/>
    <w:rsid w:val="001101BF"/>
    <w:rsid w:val="0012031F"/>
    <w:rsid w:val="001207DA"/>
    <w:rsid w:val="001244B1"/>
    <w:rsid w:val="00133FC4"/>
    <w:rsid w:val="0017189D"/>
    <w:rsid w:val="001A7292"/>
    <w:rsid w:val="001A7402"/>
    <w:rsid w:val="001D35A0"/>
    <w:rsid w:val="001D6354"/>
    <w:rsid w:val="001E3ECF"/>
    <w:rsid w:val="002301BC"/>
    <w:rsid w:val="0024390C"/>
    <w:rsid w:val="00244753"/>
    <w:rsid w:val="0027657E"/>
    <w:rsid w:val="00291175"/>
    <w:rsid w:val="002E42AF"/>
    <w:rsid w:val="00306B09"/>
    <w:rsid w:val="00335FFB"/>
    <w:rsid w:val="00337DDC"/>
    <w:rsid w:val="00357411"/>
    <w:rsid w:val="003677EA"/>
    <w:rsid w:val="003B7346"/>
    <w:rsid w:val="00401E58"/>
    <w:rsid w:val="00436CBC"/>
    <w:rsid w:val="004570C1"/>
    <w:rsid w:val="00484E79"/>
    <w:rsid w:val="004939F4"/>
    <w:rsid w:val="004D3CFD"/>
    <w:rsid w:val="005030D5"/>
    <w:rsid w:val="0051234F"/>
    <w:rsid w:val="00552BA4"/>
    <w:rsid w:val="00556185"/>
    <w:rsid w:val="00587375"/>
    <w:rsid w:val="005B110A"/>
    <w:rsid w:val="00634F35"/>
    <w:rsid w:val="0064021A"/>
    <w:rsid w:val="00645E51"/>
    <w:rsid w:val="0065108D"/>
    <w:rsid w:val="006529A7"/>
    <w:rsid w:val="0065736D"/>
    <w:rsid w:val="006A6298"/>
    <w:rsid w:val="006C14A1"/>
    <w:rsid w:val="007047A9"/>
    <w:rsid w:val="007A661C"/>
    <w:rsid w:val="007D5738"/>
    <w:rsid w:val="007D5773"/>
    <w:rsid w:val="00851876"/>
    <w:rsid w:val="00861FB2"/>
    <w:rsid w:val="0086236B"/>
    <w:rsid w:val="00894C79"/>
    <w:rsid w:val="008A2629"/>
    <w:rsid w:val="008A4BEA"/>
    <w:rsid w:val="008B2414"/>
    <w:rsid w:val="008B6AD8"/>
    <w:rsid w:val="008C6364"/>
    <w:rsid w:val="00990DD1"/>
    <w:rsid w:val="009C0EAE"/>
    <w:rsid w:val="009D0741"/>
    <w:rsid w:val="009D72E3"/>
    <w:rsid w:val="00A17141"/>
    <w:rsid w:val="00A44E01"/>
    <w:rsid w:val="00A65BE0"/>
    <w:rsid w:val="00A8713A"/>
    <w:rsid w:val="00AC175E"/>
    <w:rsid w:val="00AF0007"/>
    <w:rsid w:val="00AF2D45"/>
    <w:rsid w:val="00B07E8F"/>
    <w:rsid w:val="00B21712"/>
    <w:rsid w:val="00B301A5"/>
    <w:rsid w:val="00B52696"/>
    <w:rsid w:val="00B53AE4"/>
    <w:rsid w:val="00B55FCA"/>
    <w:rsid w:val="00B65D5D"/>
    <w:rsid w:val="00B86631"/>
    <w:rsid w:val="00B95682"/>
    <w:rsid w:val="00BA3FC2"/>
    <w:rsid w:val="00C055FD"/>
    <w:rsid w:val="00C25CB9"/>
    <w:rsid w:val="00C338F8"/>
    <w:rsid w:val="00C41756"/>
    <w:rsid w:val="00C61E09"/>
    <w:rsid w:val="00CA36D4"/>
    <w:rsid w:val="00CD3F0C"/>
    <w:rsid w:val="00CD5188"/>
    <w:rsid w:val="00D447D9"/>
    <w:rsid w:val="00D5154A"/>
    <w:rsid w:val="00D7746F"/>
    <w:rsid w:val="00D94EE1"/>
    <w:rsid w:val="00DD5572"/>
    <w:rsid w:val="00E13F47"/>
    <w:rsid w:val="00E760FE"/>
    <w:rsid w:val="00ED47CE"/>
    <w:rsid w:val="00EF70F5"/>
    <w:rsid w:val="00F00560"/>
    <w:rsid w:val="00F14E2F"/>
    <w:rsid w:val="00F23EF7"/>
    <w:rsid w:val="00F551EF"/>
    <w:rsid w:val="00F649A3"/>
    <w:rsid w:val="00F8591B"/>
    <w:rsid w:val="00F937AE"/>
    <w:rsid w:val="00FA0A38"/>
    <w:rsid w:val="00FB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schemas-accessaccounts-com/lookup" w:name="T14"/>
  <w:shapeDefaults>
    <o:shapedefaults v:ext="edit" spidmax="1026"/>
    <o:shapelayout v:ext="edit">
      <o:idmap v:ext="edit" data="1"/>
    </o:shapelayout>
  </w:shapeDefaults>
  <w:decimalSymbol w:val="."/>
  <w:listSeparator w:val=","/>
  <w14:docId w14:val="24359978"/>
  <w15:chartTrackingRefBased/>
  <w15:docId w15:val="{8428EF38-86AA-4F9B-AEA8-55185B88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u w:val="single"/>
    </w:rPr>
  </w:style>
  <w:style w:type="paragraph" w:styleId="Heading3">
    <w:name w:val="heading 3"/>
    <w:basedOn w:val="Normal"/>
    <w:next w:val="Normal"/>
    <w:link w:val="Heading3Char"/>
    <w:qFormat/>
    <w:rsid w:val="008A262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C0EAE"/>
    <w:pPr>
      <w:shd w:val="clear" w:color="auto" w:fill="000080"/>
    </w:pPr>
    <w:rPr>
      <w:rFonts w:ascii="Tahoma" w:hAnsi="Tahoma" w:cs="Tahoma"/>
      <w:sz w:val="20"/>
      <w:szCs w:val="20"/>
    </w:rPr>
  </w:style>
  <w:style w:type="paragraph" w:styleId="BodyText">
    <w:name w:val="Body Text"/>
    <w:basedOn w:val="Normal"/>
    <w:rsid w:val="008A2629"/>
    <w:rPr>
      <w:rFonts w:ascii="Comic Sans MS" w:hAnsi="Comic Sans MS"/>
      <w:sz w:val="22"/>
    </w:rPr>
  </w:style>
  <w:style w:type="paragraph" w:customStyle="1" w:styleId="DefaultText">
    <w:name w:val="Default Text"/>
    <w:basedOn w:val="Normal"/>
    <w:rsid w:val="008A2629"/>
    <w:rPr>
      <w:szCs w:val="20"/>
    </w:rPr>
  </w:style>
  <w:style w:type="paragraph" w:styleId="Title">
    <w:name w:val="Title"/>
    <w:basedOn w:val="Normal"/>
    <w:link w:val="TitleChar"/>
    <w:qFormat/>
    <w:rsid w:val="008A2629"/>
    <w:pPr>
      <w:jc w:val="center"/>
    </w:pPr>
    <w:rPr>
      <w:b/>
      <w:szCs w:val="20"/>
    </w:rPr>
  </w:style>
  <w:style w:type="character" w:customStyle="1" w:styleId="hw1">
    <w:name w:val="hw1"/>
    <w:rsid w:val="008A2629"/>
    <w:rPr>
      <w:b/>
      <w:bCs/>
      <w:sz w:val="24"/>
      <w:szCs w:val="24"/>
    </w:rPr>
  </w:style>
  <w:style w:type="paragraph" w:styleId="NormalWeb">
    <w:name w:val="Normal (Web)"/>
    <w:basedOn w:val="Normal"/>
    <w:rsid w:val="008A2629"/>
    <w:pPr>
      <w:spacing w:before="100" w:beforeAutospacing="1" w:after="100" w:afterAutospacing="1"/>
    </w:pPr>
    <w:rPr>
      <w:lang w:val="en-US"/>
    </w:rPr>
  </w:style>
  <w:style w:type="paragraph" w:customStyle="1" w:styleId="DefaultParagraphFontParaCharCharCharCharCharCharCharCharCharCharCharCharChar">
    <w:name w:val="Default Paragraph Font Para Char Char Char Char Char Char Char Char Char Char Char Char Char"/>
    <w:basedOn w:val="Normal"/>
    <w:rsid w:val="00B95682"/>
    <w:pPr>
      <w:spacing w:after="160" w:line="240" w:lineRule="exact"/>
    </w:pPr>
    <w:rPr>
      <w:rFonts w:ascii="Verdana" w:hAnsi="Verdana"/>
      <w:sz w:val="20"/>
      <w:szCs w:val="20"/>
      <w:lang w:val="en-US"/>
    </w:rPr>
  </w:style>
  <w:style w:type="paragraph" w:styleId="BodyText2">
    <w:name w:val="Body Text 2"/>
    <w:basedOn w:val="Normal"/>
    <w:rsid w:val="00B21712"/>
    <w:pPr>
      <w:spacing w:after="120" w:line="480" w:lineRule="auto"/>
    </w:pPr>
  </w:style>
  <w:style w:type="paragraph" w:styleId="BalloonText">
    <w:name w:val="Balloon Text"/>
    <w:basedOn w:val="Normal"/>
    <w:semiHidden/>
    <w:rsid w:val="00306B09"/>
    <w:rPr>
      <w:rFonts w:ascii="Tahoma" w:hAnsi="Tahoma" w:cs="Tahoma"/>
      <w:sz w:val="16"/>
      <w:szCs w:val="16"/>
    </w:rPr>
  </w:style>
  <w:style w:type="paragraph" w:customStyle="1" w:styleId="CharCharCharChar">
    <w:name w:val="Char Char Char Char"/>
    <w:basedOn w:val="Normal"/>
    <w:rsid w:val="009D72E3"/>
    <w:pPr>
      <w:spacing w:after="160" w:line="240" w:lineRule="exact"/>
    </w:pPr>
    <w:rPr>
      <w:rFonts w:ascii="Verdana" w:hAnsi="Verdana"/>
      <w:sz w:val="20"/>
      <w:szCs w:val="20"/>
      <w:lang w:val="en-US"/>
    </w:rPr>
  </w:style>
  <w:style w:type="character" w:customStyle="1" w:styleId="Heading3Char">
    <w:name w:val="Heading 3 Char"/>
    <w:link w:val="Heading3"/>
    <w:rsid w:val="00F937AE"/>
    <w:rPr>
      <w:rFonts w:ascii="Arial" w:hAnsi="Arial" w:cs="Arial"/>
      <w:b/>
      <w:bCs/>
      <w:sz w:val="26"/>
      <w:szCs w:val="26"/>
      <w:lang w:eastAsia="en-US"/>
    </w:rPr>
  </w:style>
  <w:style w:type="character" w:customStyle="1" w:styleId="Heading1Char">
    <w:name w:val="Heading 1 Char"/>
    <w:link w:val="Heading1"/>
    <w:rsid w:val="00F937AE"/>
    <w:rPr>
      <w:sz w:val="24"/>
      <w:szCs w:val="24"/>
      <w:u w:val="single"/>
      <w:lang w:eastAsia="en-US"/>
    </w:rPr>
  </w:style>
  <w:style w:type="character" w:styleId="CommentReference">
    <w:name w:val="annotation reference"/>
    <w:basedOn w:val="DefaultParagraphFont"/>
    <w:rsid w:val="00C25CB9"/>
    <w:rPr>
      <w:sz w:val="16"/>
      <w:szCs w:val="16"/>
    </w:rPr>
  </w:style>
  <w:style w:type="paragraph" w:styleId="CommentText">
    <w:name w:val="annotation text"/>
    <w:basedOn w:val="Normal"/>
    <w:link w:val="CommentTextChar"/>
    <w:rsid w:val="00C25CB9"/>
    <w:rPr>
      <w:sz w:val="20"/>
      <w:szCs w:val="20"/>
    </w:rPr>
  </w:style>
  <w:style w:type="character" w:customStyle="1" w:styleId="CommentTextChar">
    <w:name w:val="Comment Text Char"/>
    <w:basedOn w:val="DefaultParagraphFont"/>
    <w:link w:val="CommentText"/>
    <w:rsid w:val="00C25CB9"/>
    <w:rPr>
      <w:lang w:eastAsia="en-US"/>
    </w:rPr>
  </w:style>
  <w:style w:type="paragraph" w:styleId="CommentSubject">
    <w:name w:val="annotation subject"/>
    <w:basedOn w:val="CommentText"/>
    <w:next w:val="CommentText"/>
    <w:link w:val="CommentSubjectChar"/>
    <w:rsid w:val="00C25CB9"/>
    <w:rPr>
      <w:b/>
      <w:bCs/>
    </w:rPr>
  </w:style>
  <w:style w:type="character" w:customStyle="1" w:styleId="CommentSubjectChar">
    <w:name w:val="Comment Subject Char"/>
    <w:basedOn w:val="CommentTextChar"/>
    <w:link w:val="CommentSubject"/>
    <w:rsid w:val="00C25CB9"/>
    <w:rPr>
      <w:b/>
      <w:bCs/>
      <w:lang w:eastAsia="en-US"/>
    </w:rPr>
  </w:style>
  <w:style w:type="character" w:customStyle="1" w:styleId="TitleChar">
    <w:name w:val="Title Char"/>
    <w:link w:val="Title"/>
    <w:rsid w:val="0017189D"/>
    <w:rPr>
      <w:b/>
      <w:sz w:val="24"/>
      <w:lang w:eastAsia="en-US"/>
    </w:rPr>
  </w:style>
  <w:style w:type="paragraph" w:styleId="ListParagraph">
    <w:name w:val="List Paragraph"/>
    <w:basedOn w:val="Normal"/>
    <w:uiPriority w:val="34"/>
    <w:qFormat/>
    <w:rsid w:val="0017189D"/>
    <w:pPr>
      <w:ind w:left="720"/>
      <w:contextualSpacing/>
    </w:pPr>
  </w:style>
  <w:style w:type="paragraph" w:customStyle="1" w:styleId="Body">
    <w:name w:val="Body"/>
    <w:rsid w:val="0017189D"/>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Hyperlink">
    <w:name w:val="Hyperlink"/>
    <w:uiPriority w:val="99"/>
    <w:unhideWhenUsed/>
    <w:rsid w:val="0017189D"/>
    <w:rPr>
      <w:color w:val="0563C1"/>
      <w:u w:val="single"/>
    </w:rPr>
  </w:style>
  <w:style w:type="paragraph" w:customStyle="1" w:styleId="Standard">
    <w:name w:val="Standard"/>
    <w:rsid w:val="00552BA4"/>
    <w:pPr>
      <w:suppressAutoHyphens/>
      <w:autoSpaceDN w:val="0"/>
      <w:textAlignment w:val="baseline"/>
    </w:pPr>
    <w:rPr>
      <w:kern w:val="3"/>
      <w:sz w:val="24"/>
      <w:szCs w:val="24"/>
      <w:lang w:val="en-US" w:eastAsia="zh-CN"/>
    </w:rPr>
  </w:style>
  <w:style w:type="paragraph" w:customStyle="1" w:styleId="Heading">
    <w:name w:val="Heading"/>
    <w:basedOn w:val="Standard"/>
    <w:next w:val="Textbody"/>
    <w:rsid w:val="00552BA4"/>
    <w:pPr>
      <w:jc w:val="center"/>
    </w:pPr>
    <w:rPr>
      <w:b/>
      <w:szCs w:val="20"/>
      <w:lang w:val="en-GB"/>
    </w:rPr>
  </w:style>
  <w:style w:type="paragraph" w:customStyle="1" w:styleId="Textbody">
    <w:name w:val="Text body"/>
    <w:basedOn w:val="Standard"/>
    <w:rsid w:val="00552BA4"/>
    <w:rPr>
      <w:rFonts w:ascii="Comic Sans MS" w:eastAsia="Comic Sans MS" w:hAnsi="Comic Sans MS" w:cs="Comic Sans MS"/>
      <w:sz w:val="22"/>
      <w:lang w:val="en-GB"/>
    </w:rPr>
  </w:style>
  <w:style w:type="numbering" w:customStyle="1" w:styleId="WW8Num5">
    <w:name w:val="WW8Num5"/>
    <w:basedOn w:val="NoList"/>
    <w:rsid w:val="00552BA4"/>
    <w:pPr>
      <w:numPr>
        <w:numId w:val="16"/>
      </w:numPr>
    </w:pPr>
  </w:style>
  <w:style w:type="numbering" w:customStyle="1" w:styleId="WW8Num13">
    <w:name w:val="WW8Num13"/>
    <w:basedOn w:val="NoList"/>
    <w:rsid w:val="00552BA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0988">
      <w:bodyDiv w:val="1"/>
      <w:marLeft w:val="0"/>
      <w:marRight w:val="0"/>
      <w:marTop w:val="0"/>
      <w:marBottom w:val="0"/>
      <w:divBdr>
        <w:top w:val="none" w:sz="0" w:space="0" w:color="auto"/>
        <w:left w:val="none" w:sz="0" w:space="0" w:color="auto"/>
        <w:bottom w:val="none" w:sz="0" w:space="0" w:color="auto"/>
        <w:right w:val="none" w:sz="0" w:space="0" w:color="auto"/>
      </w:divBdr>
      <w:divsChild>
        <w:div w:id="244996436">
          <w:marLeft w:val="0"/>
          <w:marRight w:val="0"/>
          <w:marTop w:val="0"/>
          <w:marBottom w:val="0"/>
          <w:divBdr>
            <w:top w:val="none" w:sz="0" w:space="0" w:color="auto"/>
            <w:left w:val="none" w:sz="0" w:space="0" w:color="auto"/>
            <w:bottom w:val="none" w:sz="0" w:space="0" w:color="auto"/>
            <w:right w:val="none" w:sz="0" w:space="0" w:color="auto"/>
          </w:divBdr>
        </w:div>
        <w:div w:id="597177363">
          <w:marLeft w:val="0"/>
          <w:marRight w:val="0"/>
          <w:marTop w:val="0"/>
          <w:marBottom w:val="0"/>
          <w:divBdr>
            <w:top w:val="none" w:sz="0" w:space="0" w:color="auto"/>
            <w:left w:val="none" w:sz="0" w:space="0" w:color="auto"/>
            <w:bottom w:val="none" w:sz="0" w:space="0" w:color="auto"/>
            <w:right w:val="none" w:sz="0" w:space="0" w:color="auto"/>
          </w:divBdr>
        </w:div>
        <w:div w:id="1384403339">
          <w:marLeft w:val="0"/>
          <w:marRight w:val="0"/>
          <w:marTop w:val="0"/>
          <w:marBottom w:val="0"/>
          <w:divBdr>
            <w:top w:val="none" w:sz="0" w:space="0" w:color="auto"/>
            <w:left w:val="none" w:sz="0" w:space="0" w:color="auto"/>
            <w:bottom w:val="none" w:sz="0" w:space="0" w:color="auto"/>
            <w:right w:val="none" w:sz="0" w:space="0" w:color="auto"/>
          </w:divBdr>
        </w:div>
        <w:div w:id="1909415916">
          <w:marLeft w:val="0"/>
          <w:marRight w:val="0"/>
          <w:marTop w:val="0"/>
          <w:marBottom w:val="0"/>
          <w:divBdr>
            <w:top w:val="none" w:sz="0" w:space="0" w:color="auto"/>
            <w:left w:val="none" w:sz="0" w:space="0" w:color="auto"/>
            <w:bottom w:val="none" w:sz="0" w:space="0" w:color="auto"/>
            <w:right w:val="none" w:sz="0" w:space="0" w:color="auto"/>
          </w:divBdr>
        </w:div>
      </w:divsChild>
    </w:div>
    <w:div w:id="162479904">
      <w:bodyDiv w:val="1"/>
      <w:marLeft w:val="0"/>
      <w:marRight w:val="0"/>
      <w:marTop w:val="0"/>
      <w:marBottom w:val="0"/>
      <w:divBdr>
        <w:top w:val="none" w:sz="0" w:space="0" w:color="auto"/>
        <w:left w:val="none" w:sz="0" w:space="0" w:color="auto"/>
        <w:bottom w:val="none" w:sz="0" w:space="0" w:color="auto"/>
        <w:right w:val="none" w:sz="0" w:space="0" w:color="auto"/>
      </w:divBdr>
      <w:divsChild>
        <w:div w:id="337775947">
          <w:marLeft w:val="0"/>
          <w:marRight w:val="0"/>
          <w:marTop w:val="0"/>
          <w:marBottom w:val="0"/>
          <w:divBdr>
            <w:top w:val="none" w:sz="0" w:space="0" w:color="auto"/>
            <w:left w:val="none" w:sz="0" w:space="0" w:color="auto"/>
            <w:bottom w:val="none" w:sz="0" w:space="0" w:color="auto"/>
            <w:right w:val="none" w:sz="0" w:space="0" w:color="auto"/>
          </w:divBdr>
        </w:div>
        <w:div w:id="651523262">
          <w:marLeft w:val="0"/>
          <w:marRight w:val="0"/>
          <w:marTop w:val="0"/>
          <w:marBottom w:val="0"/>
          <w:divBdr>
            <w:top w:val="none" w:sz="0" w:space="0" w:color="auto"/>
            <w:left w:val="none" w:sz="0" w:space="0" w:color="auto"/>
            <w:bottom w:val="none" w:sz="0" w:space="0" w:color="auto"/>
            <w:right w:val="none" w:sz="0" w:space="0" w:color="auto"/>
          </w:divBdr>
        </w:div>
        <w:div w:id="769860792">
          <w:marLeft w:val="0"/>
          <w:marRight w:val="0"/>
          <w:marTop w:val="0"/>
          <w:marBottom w:val="0"/>
          <w:divBdr>
            <w:top w:val="none" w:sz="0" w:space="0" w:color="auto"/>
            <w:left w:val="none" w:sz="0" w:space="0" w:color="auto"/>
            <w:bottom w:val="none" w:sz="0" w:space="0" w:color="auto"/>
            <w:right w:val="none" w:sz="0" w:space="0" w:color="auto"/>
          </w:divBdr>
        </w:div>
        <w:div w:id="1168978808">
          <w:marLeft w:val="0"/>
          <w:marRight w:val="0"/>
          <w:marTop w:val="0"/>
          <w:marBottom w:val="0"/>
          <w:divBdr>
            <w:top w:val="none" w:sz="0" w:space="0" w:color="auto"/>
            <w:left w:val="none" w:sz="0" w:space="0" w:color="auto"/>
            <w:bottom w:val="none" w:sz="0" w:space="0" w:color="auto"/>
            <w:right w:val="none" w:sz="0" w:space="0" w:color="auto"/>
          </w:divBdr>
        </w:div>
      </w:divsChild>
    </w:div>
    <w:div w:id="709960998">
      <w:bodyDiv w:val="1"/>
      <w:marLeft w:val="0"/>
      <w:marRight w:val="0"/>
      <w:marTop w:val="0"/>
      <w:marBottom w:val="0"/>
      <w:divBdr>
        <w:top w:val="none" w:sz="0" w:space="0" w:color="auto"/>
        <w:left w:val="none" w:sz="0" w:space="0" w:color="auto"/>
        <w:bottom w:val="none" w:sz="0" w:space="0" w:color="auto"/>
        <w:right w:val="none" w:sz="0" w:space="0" w:color="auto"/>
      </w:divBdr>
    </w:div>
    <w:div w:id="9663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grade.co.uk" TargetMode="External"/><Relationship Id="rId3" Type="http://schemas.openxmlformats.org/officeDocument/2006/relationships/settings" Target="settings.xml"/><Relationship Id="rId7" Type="http://schemas.openxmlformats.org/officeDocument/2006/relationships/hyperlink" Target="https://www.youtube.com/watch?v=TpfSBRgOwwI&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belgrad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Victoria Morris</vt:lpstr>
    </vt:vector>
  </TitlesOfParts>
  <Company>Belgrade Theatre</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Morris</dc:title>
  <dc:subject/>
  <dc:creator>joannareid</dc:creator>
  <cp:keywords/>
  <dc:description/>
  <cp:lastModifiedBy>Emma Rowan</cp:lastModifiedBy>
  <cp:revision>4</cp:revision>
  <cp:lastPrinted>2004-08-12T15:12:00Z</cp:lastPrinted>
  <dcterms:created xsi:type="dcterms:W3CDTF">2021-07-21T13:46:00Z</dcterms:created>
  <dcterms:modified xsi:type="dcterms:W3CDTF">2021-07-21T13:49:00Z</dcterms:modified>
</cp:coreProperties>
</file>