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4E13B" w14:textId="77777777" w:rsidR="00CB1EA7" w:rsidRPr="00CB1EA7" w:rsidRDefault="00CB1EA7" w:rsidP="00CB1EA7">
      <w:pPr>
        <w:spacing w:after="0"/>
        <w:outlineLvl w:val="0"/>
        <w:rPr>
          <w:rFonts w:ascii="Arial" w:hAnsi="Arial" w:cs="Arial"/>
          <w:b/>
        </w:rPr>
      </w:pPr>
      <w:r w:rsidRPr="00CB1EA7">
        <w:rPr>
          <w:noProof/>
          <w:lang w:val="en-US"/>
        </w:rPr>
        <mc:AlternateContent>
          <mc:Choice Requires="wps">
            <w:drawing>
              <wp:anchor distT="0" distB="0" distL="114300" distR="114300" simplePos="0" relativeHeight="251659264" behindDoc="0" locked="0" layoutInCell="1" allowOverlap="1" wp14:anchorId="34ABF595" wp14:editId="43F927B4">
                <wp:simplePos x="0" y="0"/>
                <wp:positionH relativeFrom="column">
                  <wp:posOffset>4686300</wp:posOffset>
                </wp:positionH>
                <wp:positionV relativeFrom="paragraph">
                  <wp:posOffset>-457200</wp:posOffset>
                </wp:positionV>
                <wp:extent cx="1668780" cy="1577340"/>
                <wp:effectExtent l="0" t="0" r="698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C029F" w14:textId="77777777" w:rsidR="00CB1EA7" w:rsidRDefault="00CB1EA7" w:rsidP="00CB1EA7">
                            <w:r w:rsidRPr="00456A3D">
                              <w:rPr>
                                <w:noProof/>
                                <w:lang w:val="en-US"/>
                              </w:rPr>
                              <w:drawing>
                                <wp:inline distT="0" distB="0" distL="0" distR="0" wp14:anchorId="2FD179A1" wp14:editId="1233DB8D">
                                  <wp:extent cx="1485900" cy="1485900"/>
                                  <wp:effectExtent l="0" t="0" r="0" b="0"/>
                                  <wp:docPr id="1" name="Picture 1"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ABF595" id="_x0000_t202" coordsize="21600,21600" o:spt="202" path="m,l,21600r21600,l21600,xe">
                <v:stroke joinstyle="miter"/>
                <v:path gradientshapeok="t" o:connecttype="rect"/>
              </v:shapetype>
              <v:shape id="Text Box 2" o:spid="_x0000_s1026" type="#_x0000_t202" style="position:absolute;margin-left:369pt;margin-top:-36pt;width:131.4pt;height:12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kpfw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" stroked="f">
                <v:textbox style="mso-fit-shape-to-text:t">
                  <w:txbxContent>
                    <w:p w14:paraId="6D3C029F" w14:textId="77777777" w:rsidR="00CB1EA7" w:rsidRDefault="00CB1EA7" w:rsidP="00CB1EA7">
                      <w:r w:rsidRPr="00456A3D">
                        <w:rPr>
                          <w:noProof/>
                          <w:lang w:val="en-US"/>
                        </w:rPr>
                        <w:drawing>
                          <wp:inline distT="0" distB="0" distL="0" distR="0" wp14:anchorId="2FD179A1" wp14:editId="1233DB8D">
                            <wp:extent cx="1485900" cy="1485900"/>
                            <wp:effectExtent l="0" t="0" r="0" b="0"/>
                            <wp:docPr id="1" name="Picture 1"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v:textbox>
              </v:shape>
            </w:pict>
          </mc:Fallback>
        </mc:AlternateContent>
      </w:r>
      <w:r w:rsidRPr="00CB1EA7">
        <w:rPr>
          <w:rFonts w:ascii="Arial" w:hAnsi="Arial" w:cs="Arial"/>
          <w:b/>
        </w:rPr>
        <w:t>BELGRADE THEATRE - JOB DESCRIPTION</w:t>
      </w:r>
    </w:p>
    <w:p w14:paraId="42517877" w14:textId="77777777" w:rsidR="00CB1EA7" w:rsidRPr="00CB1EA7" w:rsidRDefault="00CB1EA7" w:rsidP="00CB1EA7">
      <w:pPr>
        <w:tabs>
          <w:tab w:val="left" w:pos="7860"/>
        </w:tabs>
        <w:spacing w:after="0"/>
        <w:rPr>
          <w:rFonts w:ascii="Arial" w:hAnsi="Arial" w:cs="Arial"/>
          <w:b/>
        </w:rPr>
      </w:pPr>
      <w:r w:rsidRPr="00CB1EA7">
        <w:rPr>
          <w:rFonts w:ascii="Arial" w:hAnsi="Arial" w:cs="Arial"/>
          <w:b/>
        </w:rPr>
        <w:tab/>
      </w:r>
    </w:p>
    <w:p w14:paraId="4A873383" w14:textId="3C19ED39" w:rsidR="00CB1EA7" w:rsidRPr="00CB1EA7" w:rsidRDefault="00CB1EA7" w:rsidP="00CB1EA7">
      <w:pPr>
        <w:spacing w:after="0"/>
        <w:rPr>
          <w:rFonts w:ascii="Arial" w:hAnsi="Arial" w:cs="Arial"/>
          <w:strike/>
          <w:color w:val="000000" w:themeColor="text1"/>
        </w:rPr>
      </w:pPr>
      <w:r w:rsidRPr="00CB1EA7">
        <w:rPr>
          <w:rFonts w:ascii="Arial" w:hAnsi="Arial" w:cs="Arial"/>
          <w:b/>
        </w:rPr>
        <w:t>Post:</w:t>
      </w:r>
      <w:r w:rsidRPr="00CB1EA7">
        <w:rPr>
          <w:rFonts w:ascii="Arial" w:hAnsi="Arial" w:cs="Arial"/>
        </w:rPr>
        <w:tab/>
      </w:r>
      <w:r w:rsidRPr="00CB1EA7">
        <w:rPr>
          <w:rFonts w:ascii="Arial" w:hAnsi="Arial" w:cs="Arial"/>
        </w:rPr>
        <w:tab/>
      </w:r>
      <w:r w:rsidRPr="00CB1EA7">
        <w:rPr>
          <w:rFonts w:ascii="Arial" w:hAnsi="Arial" w:cs="Arial"/>
        </w:rPr>
        <w:tab/>
      </w:r>
      <w:r w:rsidR="002D2E21">
        <w:rPr>
          <w:rFonts w:ascii="Arial" w:hAnsi="Arial" w:cs="Arial"/>
        </w:rPr>
        <w:t>Assistant</w:t>
      </w:r>
      <w:r w:rsidRPr="00CB1EA7">
        <w:rPr>
          <w:rFonts w:ascii="Arial" w:hAnsi="Arial" w:cs="Arial"/>
          <w:color w:val="000000" w:themeColor="text1"/>
        </w:rPr>
        <w:t xml:space="preserve"> Catering Manager</w:t>
      </w:r>
    </w:p>
    <w:p w14:paraId="3FD010F7" w14:textId="77777777" w:rsidR="00CB1EA7" w:rsidRPr="00CB1EA7" w:rsidRDefault="00CB1EA7" w:rsidP="00CB1EA7">
      <w:pPr>
        <w:spacing w:after="0"/>
        <w:outlineLvl w:val="0"/>
        <w:rPr>
          <w:rFonts w:ascii="Arial" w:hAnsi="Arial" w:cs="Arial"/>
          <w:color w:val="000000" w:themeColor="text1"/>
        </w:rPr>
      </w:pPr>
      <w:r w:rsidRPr="00CB1EA7">
        <w:rPr>
          <w:rFonts w:ascii="Arial" w:hAnsi="Arial" w:cs="Arial"/>
          <w:b/>
          <w:color w:val="000000" w:themeColor="text1"/>
        </w:rPr>
        <w:t>Employer:</w:t>
      </w:r>
      <w:r w:rsidRPr="00CB1EA7">
        <w:rPr>
          <w:rFonts w:ascii="Arial" w:hAnsi="Arial" w:cs="Arial"/>
          <w:color w:val="000000" w:themeColor="text1"/>
        </w:rPr>
        <w:tab/>
      </w:r>
      <w:r w:rsidRPr="00CB1EA7">
        <w:rPr>
          <w:rFonts w:ascii="Arial" w:hAnsi="Arial" w:cs="Arial"/>
          <w:color w:val="000000" w:themeColor="text1"/>
        </w:rPr>
        <w:tab/>
        <w:t>Belgrade Theatre</w:t>
      </w:r>
    </w:p>
    <w:p w14:paraId="159D4C17" w14:textId="77777777" w:rsidR="002D2E21" w:rsidRDefault="00CB1EA7" w:rsidP="002D2E21">
      <w:pPr>
        <w:spacing w:after="0"/>
        <w:outlineLvl w:val="0"/>
        <w:rPr>
          <w:rFonts w:ascii="Arial" w:hAnsi="Arial" w:cs="Arial"/>
          <w:color w:val="000000" w:themeColor="text1"/>
        </w:rPr>
      </w:pPr>
      <w:r w:rsidRPr="00CB1EA7">
        <w:rPr>
          <w:rFonts w:ascii="Arial" w:hAnsi="Arial" w:cs="Arial"/>
          <w:b/>
          <w:color w:val="000000" w:themeColor="text1"/>
        </w:rPr>
        <w:t>Department:</w:t>
      </w:r>
      <w:r w:rsidRPr="00CB1EA7">
        <w:rPr>
          <w:rFonts w:ascii="Arial" w:hAnsi="Arial" w:cs="Arial"/>
          <w:color w:val="000000" w:themeColor="text1"/>
        </w:rPr>
        <w:tab/>
      </w:r>
      <w:r w:rsidRPr="00CB1EA7">
        <w:rPr>
          <w:rFonts w:ascii="Arial" w:hAnsi="Arial" w:cs="Arial"/>
          <w:color w:val="000000" w:themeColor="text1"/>
        </w:rPr>
        <w:tab/>
      </w:r>
      <w:r w:rsidR="002D2E21">
        <w:rPr>
          <w:rFonts w:ascii="Arial" w:hAnsi="Arial" w:cs="Arial"/>
          <w:color w:val="000000" w:themeColor="text1"/>
        </w:rPr>
        <w:t>Commercial and Operations</w:t>
      </w:r>
    </w:p>
    <w:p w14:paraId="095FEA09" w14:textId="4E7CD47D" w:rsidR="00CB1EA7" w:rsidRPr="00CB1EA7" w:rsidRDefault="00CB1EA7" w:rsidP="002D2E21">
      <w:pPr>
        <w:spacing w:after="0"/>
        <w:outlineLvl w:val="0"/>
        <w:rPr>
          <w:rFonts w:ascii="Arial" w:hAnsi="Arial" w:cs="Arial"/>
          <w:strike/>
          <w:color w:val="000000" w:themeColor="text1"/>
        </w:rPr>
      </w:pPr>
      <w:r w:rsidRPr="00CB1EA7">
        <w:rPr>
          <w:rFonts w:ascii="Arial" w:hAnsi="Arial" w:cs="Arial"/>
          <w:b/>
          <w:color w:val="000000" w:themeColor="text1"/>
        </w:rPr>
        <w:t>Line Manager:</w:t>
      </w:r>
      <w:r w:rsidRPr="00CB1EA7">
        <w:rPr>
          <w:rFonts w:ascii="Arial" w:hAnsi="Arial" w:cs="Arial"/>
          <w:b/>
          <w:color w:val="000000" w:themeColor="text1"/>
        </w:rPr>
        <w:tab/>
      </w:r>
      <w:r w:rsidRPr="00CB1EA7">
        <w:rPr>
          <w:rFonts w:ascii="Arial" w:hAnsi="Arial" w:cs="Arial"/>
          <w:color w:val="000000" w:themeColor="text1"/>
        </w:rPr>
        <w:t>Catering Manager</w:t>
      </w:r>
    </w:p>
    <w:p w14:paraId="44C3C216" w14:textId="7241466E" w:rsidR="00CB1EA7" w:rsidRPr="00CB1EA7" w:rsidRDefault="00CB1EA7" w:rsidP="00CB1EA7">
      <w:pPr>
        <w:spacing w:after="0"/>
        <w:outlineLvl w:val="0"/>
        <w:rPr>
          <w:rFonts w:ascii="Arial" w:hAnsi="Arial" w:cs="Arial"/>
          <w:color w:val="000000" w:themeColor="text1"/>
        </w:rPr>
      </w:pPr>
      <w:r w:rsidRPr="00CB1EA7">
        <w:rPr>
          <w:rFonts w:ascii="Arial" w:hAnsi="Arial" w:cs="Arial"/>
          <w:b/>
          <w:color w:val="000000" w:themeColor="text1"/>
        </w:rPr>
        <w:t>Grade:</w:t>
      </w:r>
      <w:r w:rsidRPr="00CB1EA7">
        <w:rPr>
          <w:rFonts w:ascii="Arial" w:hAnsi="Arial" w:cs="Arial"/>
          <w:b/>
          <w:color w:val="000000" w:themeColor="text1"/>
        </w:rPr>
        <w:tab/>
      </w:r>
      <w:r w:rsidR="000E4BB1">
        <w:rPr>
          <w:rFonts w:ascii="Arial" w:hAnsi="Arial" w:cs="Arial"/>
          <w:color w:val="000000" w:themeColor="text1"/>
        </w:rPr>
        <w:tab/>
      </w:r>
      <w:r w:rsidR="000E4BB1">
        <w:rPr>
          <w:rFonts w:ascii="Arial" w:hAnsi="Arial" w:cs="Arial"/>
          <w:color w:val="000000" w:themeColor="text1"/>
        </w:rPr>
        <w:tab/>
      </w:r>
      <w:r w:rsidR="002D2E21">
        <w:rPr>
          <w:rFonts w:ascii="Arial" w:hAnsi="Arial" w:cs="Arial"/>
          <w:color w:val="000000" w:themeColor="text1"/>
        </w:rPr>
        <w:t>Assistant</w:t>
      </w:r>
      <w:r w:rsidR="000E4BB1">
        <w:rPr>
          <w:rFonts w:ascii="Arial" w:hAnsi="Arial" w:cs="Arial"/>
          <w:color w:val="000000" w:themeColor="text1"/>
        </w:rPr>
        <w:t xml:space="preserve"> M</w:t>
      </w:r>
      <w:r w:rsidRPr="00CB1EA7">
        <w:rPr>
          <w:rFonts w:ascii="Arial" w:hAnsi="Arial" w:cs="Arial"/>
          <w:color w:val="000000" w:themeColor="text1"/>
        </w:rPr>
        <w:t>anager</w:t>
      </w:r>
    </w:p>
    <w:p w14:paraId="24F9B0B1" w14:textId="3641B4C9" w:rsidR="00CB1EA7" w:rsidRPr="00CB1EA7" w:rsidRDefault="00CB1EA7" w:rsidP="00CB1EA7">
      <w:pPr>
        <w:spacing w:after="0"/>
        <w:rPr>
          <w:rFonts w:ascii="Arial" w:hAnsi="Arial" w:cs="Arial"/>
          <w:strike/>
          <w:color w:val="000000" w:themeColor="text1"/>
        </w:rPr>
      </w:pPr>
      <w:r w:rsidRPr="00CB1EA7">
        <w:rPr>
          <w:rFonts w:ascii="Arial" w:hAnsi="Arial" w:cs="Arial"/>
          <w:b/>
          <w:color w:val="000000" w:themeColor="text1"/>
        </w:rPr>
        <w:t>Reports To:</w:t>
      </w:r>
      <w:r w:rsidRPr="00CB1EA7">
        <w:rPr>
          <w:rFonts w:ascii="Arial" w:hAnsi="Arial" w:cs="Arial"/>
          <w:color w:val="000000" w:themeColor="text1"/>
        </w:rPr>
        <w:tab/>
      </w:r>
      <w:r w:rsidRPr="00CB1EA7">
        <w:rPr>
          <w:rFonts w:ascii="Arial" w:hAnsi="Arial" w:cs="Arial"/>
          <w:color w:val="000000" w:themeColor="text1"/>
        </w:rPr>
        <w:tab/>
        <w:t xml:space="preserve">Catering Manager, Head of Commercial Income </w:t>
      </w:r>
      <w:r w:rsidR="002D2E21">
        <w:rPr>
          <w:rFonts w:ascii="Arial" w:hAnsi="Arial" w:cs="Arial"/>
          <w:color w:val="000000" w:themeColor="text1"/>
        </w:rPr>
        <w:t>and Operations</w:t>
      </w:r>
    </w:p>
    <w:p w14:paraId="19FC42F4" w14:textId="77777777" w:rsidR="00CB1EA7" w:rsidRPr="00CB1EA7" w:rsidRDefault="00CB1EA7" w:rsidP="00CB1EA7">
      <w:pPr>
        <w:spacing w:after="0"/>
        <w:rPr>
          <w:color w:val="000000" w:themeColor="text1"/>
        </w:rPr>
      </w:pPr>
      <w:r w:rsidRPr="00CB1EA7">
        <w:rPr>
          <w:rFonts w:ascii="Arial" w:hAnsi="Arial" w:cs="Arial"/>
          <w:b/>
          <w:color w:val="000000" w:themeColor="text1"/>
        </w:rPr>
        <w:t>Reports From:</w:t>
      </w:r>
      <w:r w:rsidRPr="00CB1EA7">
        <w:rPr>
          <w:rFonts w:ascii="Arial" w:hAnsi="Arial" w:cs="Arial"/>
          <w:color w:val="000000" w:themeColor="text1"/>
        </w:rPr>
        <w:tab/>
        <w:t>Catering and Kitchen Staff</w:t>
      </w:r>
    </w:p>
    <w:p w14:paraId="7DA15D82" w14:textId="11C142C9" w:rsidR="00CB1EA7" w:rsidRPr="00CB1EA7" w:rsidRDefault="00CB1EA7" w:rsidP="00CB1EA7">
      <w:pPr>
        <w:spacing w:after="0"/>
        <w:ind w:left="2160" w:hanging="2160"/>
        <w:outlineLvl w:val="0"/>
        <w:rPr>
          <w:rFonts w:ascii="Arial" w:hAnsi="Arial" w:cs="Arial"/>
          <w:b/>
          <w:color w:val="000000" w:themeColor="text1"/>
        </w:rPr>
      </w:pPr>
      <w:r w:rsidRPr="00CB1EA7">
        <w:rPr>
          <w:rFonts w:ascii="Arial" w:hAnsi="Arial" w:cs="Arial"/>
          <w:b/>
          <w:color w:val="000000" w:themeColor="text1"/>
        </w:rPr>
        <w:tab/>
      </w:r>
    </w:p>
    <w:p w14:paraId="328D4062" w14:textId="77777777" w:rsidR="00CB1EA7" w:rsidRPr="00CB1EA7" w:rsidRDefault="00CB1EA7" w:rsidP="00CB1EA7">
      <w:pPr>
        <w:spacing w:after="0"/>
        <w:rPr>
          <w:color w:val="000000" w:themeColor="text1"/>
        </w:rPr>
      </w:pPr>
    </w:p>
    <w:p w14:paraId="1A37D16A" w14:textId="77777777" w:rsidR="00CB1EA7" w:rsidRDefault="00CB1EA7" w:rsidP="00CB1EA7">
      <w:pPr>
        <w:spacing w:after="0"/>
        <w:rPr>
          <w:rFonts w:ascii="Arial" w:hAnsi="Arial" w:cs="Arial"/>
          <w:b/>
          <w:i/>
          <w:iCs/>
          <w:color w:val="000000" w:themeColor="text1"/>
        </w:rPr>
      </w:pPr>
    </w:p>
    <w:p w14:paraId="3E2BE299" w14:textId="77777777" w:rsidR="002D2E21" w:rsidRPr="00CB1EA7" w:rsidRDefault="002D2E21" w:rsidP="00CB1EA7">
      <w:pPr>
        <w:spacing w:after="0"/>
        <w:rPr>
          <w:i/>
          <w:iCs/>
          <w:color w:val="000000" w:themeColor="text1"/>
        </w:rPr>
      </w:pPr>
    </w:p>
    <w:p w14:paraId="6A69915E" w14:textId="77777777" w:rsidR="00CB1EA7" w:rsidRPr="00CB1EA7" w:rsidRDefault="00CB1EA7" w:rsidP="00CB1EA7">
      <w:pPr>
        <w:spacing w:after="0"/>
        <w:jc w:val="center"/>
        <w:rPr>
          <w:rFonts w:ascii="Arial" w:hAnsi="Arial" w:cs="Arial"/>
          <w:b/>
          <w:bCs/>
          <w:i/>
          <w:iCs/>
          <w:color w:val="000000" w:themeColor="text1"/>
        </w:rPr>
      </w:pPr>
      <w:r w:rsidRPr="00CB1EA7">
        <w:rPr>
          <w:rFonts w:ascii="Arial" w:hAnsi="Arial" w:cs="Arial"/>
          <w:b/>
          <w:bCs/>
          <w:i/>
          <w:iCs/>
          <w:color w:val="000000" w:themeColor="text1"/>
        </w:rPr>
        <w:t>Vision</w:t>
      </w:r>
    </w:p>
    <w:p w14:paraId="6EFAB663" w14:textId="77777777" w:rsidR="00CB1EA7" w:rsidRPr="00CB1EA7" w:rsidRDefault="00CB1EA7" w:rsidP="00CB1EA7">
      <w:pPr>
        <w:spacing w:after="0"/>
        <w:contextualSpacing/>
        <w:jc w:val="center"/>
        <w:rPr>
          <w:rFonts w:ascii="Arial" w:hAnsi="Arial" w:cs="Arial"/>
          <w:i/>
          <w:iCs/>
          <w:color w:val="000000" w:themeColor="text1"/>
        </w:rPr>
      </w:pPr>
      <w:r w:rsidRPr="00CB1EA7">
        <w:rPr>
          <w:rFonts w:ascii="Arial" w:hAnsi="Arial" w:cs="Arial"/>
          <w:i/>
          <w:iCs/>
          <w:color w:val="000000" w:themeColor="text1"/>
        </w:rPr>
        <w:t>Together, with the diverse communities across Coventry and the region, we aim to enrich and fundamentally change people’s lives for the better through theatre.</w:t>
      </w:r>
    </w:p>
    <w:p w14:paraId="2333DBBE" w14:textId="77777777" w:rsidR="00CB1EA7" w:rsidRPr="00CB1EA7" w:rsidRDefault="00CB1EA7" w:rsidP="00CB1EA7">
      <w:pPr>
        <w:spacing w:after="0"/>
        <w:jc w:val="center"/>
        <w:rPr>
          <w:rFonts w:ascii="Arial" w:hAnsi="Arial" w:cs="Arial"/>
          <w:bCs/>
          <w:i/>
          <w:iCs/>
          <w:color w:val="000000" w:themeColor="text1"/>
        </w:rPr>
      </w:pPr>
    </w:p>
    <w:p w14:paraId="1781D188" w14:textId="77777777" w:rsidR="00CB1EA7" w:rsidRPr="00CB1EA7" w:rsidRDefault="00CB1EA7" w:rsidP="00CB1EA7">
      <w:pPr>
        <w:spacing w:after="0"/>
        <w:jc w:val="center"/>
        <w:rPr>
          <w:rFonts w:ascii="Arial" w:hAnsi="Arial" w:cs="Arial"/>
          <w:b/>
          <w:bCs/>
          <w:i/>
          <w:iCs/>
          <w:color w:val="000000" w:themeColor="text1"/>
        </w:rPr>
      </w:pPr>
      <w:r w:rsidRPr="00CB1EA7">
        <w:rPr>
          <w:rFonts w:ascii="Arial" w:hAnsi="Arial" w:cs="Arial"/>
          <w:b/>
          <w:bCs/>
          <w:i/>
          <w:iCs/>
          <w:color w:val="000000" w:themeColor="text1"/>
        </w:rPr>
        <w:t>Mission</w:t>
      </w:r>
    </w:p>
    <w:p w14:paraId="6A500926" w14:textId="77777777" w:rsidR="00CB1EA7" w:rsidRPr="00CB1EA7" w:rsidRDefault="00CB1EA7" w:rsidP="00CB1EA7">
      <w:pPr>
        <w:spacing w:after="0"/>
        <w:jc w:val="center"/>
        <w:rPr>
          <w:rFonts w:ascii="Arial" w:hAnsi="Arial" w:cs="Arial"/>
          <w:bCs/>
          <w:i/>
          <w:iCs/>
          <w:color w:val="000000" w:themeColor="text1"/>
        </w:rPr>
      </w:pPr>
      <w:r w:rsidRPr="00CB1EA7">
        <w:rPr>
          <w:rFonts w:ascii="Arial" w:hAnsi="Arial" w:cs="Arial"/>
          <w:bCs/>
          <w:i/>
          <w:iCs/>
          <w:color w:val="000000" w:themeColor="text1"/>
        </w:rPr>
        <w:t>In our landmark building, across the region, the UK and online, we will use theatre to entertain, inspire, share the city’s stories, uncover hidden histories and unleash the creativity in our communities.</w:t>
      </w:r>
    </w:p>
    <w:p w14:paraId="1B7BE03B" w14:textId="77777777" w:rsidR="00CB1EA7" w:rsidRPr="00CB1EA7" w:rsidRDefault="00CB1EA7" w:rsidP="00CB1EA7">
      <w:pPr>
        <w:keepNext/>
        <w:spacing w:before="240" w:after="0" w:line="240" w:lineRule="auto"/>
        <w:jc w:val="center"/>
        <w:outlineLvl w:val="2"/>
        <w:rPr>
          <w:rFonts w:ascii="Calibri Light" w:eastAsia="Times New Roman" w:hAnsi="Calibri Light" w:cs="Times New Roman"/>
          <w:b/>
          <w:bCs/>
          <w:i/>
          <w:iCs/>
          <w:color w:val="000000" w:themeColor="text1"/>
        </w:rPr>
      </w:pPr>
      <w:r w:rsidRPr="00CB1EA7">
        <w:rPr>
          <w:rFonts w:ascii="Calibri Light" w:eastAsia="Times New Roman" w:hAnsi="Calibri Light" w:cs="Times New Roman"/>
          <w:b/>
          <w:bCs/>
          <w:i/>
          <w:iCs/>
          <w:color w:val="000000" w:themeColor="text1"/>
        </w:rPr>
        <w:t>Our Organisational Brand Values:  we are Ambitious, Brave and Collaborative</w:t>
      </w:r>
    </w:p>
    <w:p w14:paraId="7A5600B6" w14:textId="77777777" w:rsidR="00CB1EA7" w:rsidRPr="00CB1EA7" w:rsidRDefault="00CB1EA7" w:rsidP="00CB1EA7">
      <w:pPr>
        <w:autoSpaceDE w:val="0"/>
        <w:autoSpaceDN w:val="0"/>
        <w:adjustRightInd w:val="0"/>
        <w:spacing w:after="0"/>
        <w:rPr>
          <w:rFonts w:ascii="Arial" w:hAnsi="Arial" w:cs="Arial"/>
          <w:i/>
          <w:iCs/>
          <w:color w:val="000000" w:themeColor="text1"/>
        </w:rPr>
      </w:pPr>
    </w:p>
    <w:p w14:paraId="506638AF" w14:textId="77777777" w:rsidR="00CB1EA7" w:rsidRPr="00CB1EA7" w:rsidRDefault="00CB1EA7" w:rsidP="00CB1EA7">
      <w:pPr>
        <w:spacing w:after="0" w:line="240" w:lineRule="auto"/>
        <w:jc w:val="both"/>
        <w:rPr>
          <w:rFonts w:ascii="Arial" w:eastAsia="Arial" w:hAnsi="Arial" w:cs="Arial"/>
          <w:i/>
          <w:iCs/>
          <w:color w:val="000000" w:themeColor="text1"/>
        </w:rPr>
      </w:pPr>
      <w:bookmarkStart w:id="0" w:name="_Hlk5785554"/>
      <w:r w:rsidRPr="00CB1EA7">
        <w:rPr>
          <w:rFonts w:ascii="Arial" w:eastAsia="Times New Roman" w:hAnsi="Times New Roman" w:cs="Times New Roman"/>
          <w:i/>
          <w:iCs/>
          <w:color w:val="000000" w:themeColor="text1"/>
        </w:rPr>
        <w:t>The Belgrade Theatre is the largest producing theatre in Coventry, England</w:t>
      </w:r>
      <w:r w:rsidRPr="00CB1EA7">
        <w:rPr>
          <w:rFonts w:ascii="Times New Roman" w:eastAsia="Times New Roman" w:hAnsi="Arial" w:cs="Times New Roman"/>
          <w:i/>
          <w:iCs/>
          <w:color w:val="000000" w:themeColor="text1"/>
        </w:rPr>
        <w:t>’</w:t>
      </w:r>
      <w:r w:rsidRPr="00CB1EA7">
        <w:rPr>
          <w:rFonts w:ascii="Arial" w:eastAsia="Times New Roman" w:hAnsi="Times New Roman" w:cs="Times New Roman"/>
          <w:i/>
          <w:iCs/>
          <w:color w:val="000000" w:themeColor="text1"/>
        </w:rPr>
        <w:t>s 11th most populous city and the second largest conurbation in the Midlands, and acts as the city and sub-region</w:t>
      </w:r>
      <w:r w:rsidRPr="00CB1EA7">
        <w:rPr>
          <w:rFonts w:ascii="Times New Roman" w:eastAsia="Times New Roman" w:hAnsi="Arial" w:cs="Times New Roman"/>
          <w:i/>
          <w:iCs/>
          <w:color w:val="000000" w:themeColor="text1"/>
        </w:rPr>
        <w:t>’</w:t>
      </w:r>
      <w:r w:rsidRPr="00CB1EA7">
        <w:rPr>
          <w:rFonts w:ascii="Arial" w:eastAsia="Times New Roman" w:hAnsi="Times New Roman" w:cs="Times New Roman"/>
          <w:i/>
          <w:iCs/>
          <w:color w:val="000000" w:themeColor="text1"/>
        </w:rPr>
        <w:t>s commercial and producing theatre.</w:t>
      </w:r>
      <w:r w:rsidRPr="00CB1EA7">
        <w:rPr>
          <w:rFonts w:ascii="Arial" w:eastAsia="Arial" w:hAnsi="Arial" w:cs="Arial"/>
          <w:i/>
          <w:iCs/>
          <w:color w:val="000000" w:themeColor="text1"/>
        </w:rPr>
        <w:t xml:space="preserve">  We are </w:t>
      </w:r>
      <w:r w:rsidRPr="00CB1EA7">
        <w:rPr>
          <w:rFonts w:ascii="Arial" w:eastAsia="Times New Roman" w:hAnsi="Arial" w:cs="Arial"/>
          <w:i/>
          <w:iCs/>
          <w:color w:val="000000" w:themeColor="text1"/>
        </w:rPr>
        <w:t>situated in Coventry city centre and in our two spaces (850 and 250 seats) offer a broad programme consisting of large and small scale touring productions and our own productions created in-house.  Our Seasons are designed to appeal to and broaden our wide range of audiences. Alongside this programme we also offer a wide range of youth and community programmes, host conferencing and events and operate the catering offer.</w:t>
      </w:r>
    </w:p>
    <w:p w14:paraId="7C996112" w14:textId="77777777" w:rsidR="00CB1EA7" w:rsidRPr="00CB1EA7" w:rsidRDefault="00CB1EA7" w:rsidP="00CB1EA7">
      <w:pPr>
        <w:spacing w:after="0"/>
        <w:rPr>
          <w:i/>
          <w:iCs/>
          <w:color w:val="000000" w:themeColor="text1"/>
        </w:rPr>
      </w:pPr>
    </w:p>
    <w:p w14:paraId="47322D0C" w14:textId="77777777" w:rsidR="00CB1EA7" w:rsidRPr="00CB1EA7" w:rsidRDefault="00CB1EA7" w:rsidP="00CB1EA7">
      <w:pPr>
        <w:spacing w:after="0"/>
        <w:rPr>
          <w:rFonts w:ascii="Arial" w:hAnsi="Arial" w:cs="Arial"/>
          <w:i/>
          <w:iCs/>
          <w:color w:val="000000" w:themeColor="text1"/>
        </w:rPr>
      </w:pPr>
    </w:p>
    <w:p w14:paraId="6AF71048" w14:textId="77777777" w:rsidR="00CB1EA7" w:rsidRPr="00CB1EA7" w:rsidRDefault="00CB1EA7" w:rsidP="00CB1EA7">
      <w:pPr>
        <w:spacing w:after="0"/>
        <w:rPr>
          <w:rFonts w:ascii="Arial" w:eastAsia="Calibri" w:hAnsi="Arial" w:cs="Arial"/>
          <w:i/>
          <w:iCs/>
          <w:color w:val="000000" w:themeColor="text1"/>
        </w:rPr>
      </w:pPr>
      <w:r w:rsidRPr="00CB1EA7">
        <w:rPr>
          <w:rFonts w:ascii="Arial" w:hAnsi="Arial" w:cs="Arial"/>
          <w:i/>
          <w:iCs/>
          <w:color w:val="000000" w:themeColor="text1"/>
        </w:rPr>
        <w:t xml:space="preserve">For more information on the Belgrade’s work please visit: </w:t>
      </w:r>
      <w:hyperlink r:id="rId7" w:history="1">
        <w:r w:rsidRPr="00CB1EA7">
          <w:rPr>
            <w:rFonts w:ascii="Arial" w:eastAsia="Calibri" w:hAnsi="Arial" w:cs="Arial"/>
            <w:i/>
            <w:iCs/>
            <w:color w:val="000000" w:themeColor="text1"/>
            <w:u w:val="single"/>
          </w:rPr>
          <w:t>https://www.youtube.com/watch?v=TpfSBRgOwwI&amp;feature=youtu.be</w:t>
        </w:r>
      </w:hyperlink>
      <w:r w:rsidRPr="00CB1EA7">
        <w:rPr>
          <w:rFonts w:ascii="Arial" w:eastAsia="Calibri" w:hAnsi="Arial" w:cs="Arial"/>
          <w:i/>
          <w:iCs/>
          <w:color w:val="000000" w:themeColor="text1"/>
        </w:rPr>
        <w:t xml:space="preserve"> </w:t>
      </w:r>
    </w:p>
    <w:p w14:paraId="23387BB7" w14:textId="77777777" w:rsidR="00CB1EA7" w:rsidRPr="00CB1EA7" w:rsidRDefault="00CB1EA7" w:rsidP="00CB1EA7">
      <w:pPr>
        <w:spacing w:after="0"/>
        <w:rPr>
          <w:rFonts w:ascii="Arial" w:eastAsia="Calibri" w:hAnsi="Arial" w:cs="Arial"/>
          <w:i/>
          <w:iCs/>
          <w:color w:val="000000" w:themeColor="text1"/>
          <w:u w:val="single"/>
        </w:rPr>
      </w:pPr>
      <w:r w:rsidRPr="00CB1EA7">
        <w:rPr>
          <w:rFonts w:ascii="Arial" w:eastAsia="Calibri" w:hAnsi="Arial" w:cs="Arial"/>
          <w:i/>
          <w:iCs/>
          <w:color w:val="000000" w:themeColor="text1"/>
        </w:rPr>
        <w:t xml:space="preserve">And </w:t>
      </w:r>
      <w:hyperlink r:id="rId8" w:history="1">
        <w:r w:rsidRPr="00CB1EA7">
          <w:rPr>
            <w:rFonts w:ascii="Arial" w:eastAsia="Calibri" w:hAnsi="Arial" w:cs="Arial"/>
            <w:i/>
            <w:iCs/>
            <w:color w:val="000000" w:themeColor="text1"/>
            <w:u w:val="single"/>
          </w:rPr>
          <w:t>http://www.belgrade.co.uk/about-us/</w:t>
        </w:r>
      </w:hyperlink>
    </w:p>
    <w:p w14:paraId="48EEE223" w14:textId="77777777" w:rsidR="00CB1EA7" w:rsidRPr="00CB1EA7" w:rsidRDefault="00CB1EA7" w:rsidP="00CB1EA7">
      <w:pPr>
        <w:spacing w:after="0"/>
        <w:rPr>
          <w:rFonts w:ascii="Arial" w:eastAsia="Calibri" w:hAnsi="Arial" w:cs="Arial"/>
          <w:i/>
          <w:iCs/>
          <w:color w:val="000000" w:themeColor="text1"/>
        </w:rPr>
      </w:pPr>
    </w:p>
    <w:p w14:paraId="0F663D92" w14:textId="77777777" w:rsidR="00CB1EA7" w:rsidRPr="00CB1EA7" w:rsidRDefault="00CB1EA7" w:rsidP="00CB1EA7">
      <w:pPr>
        <w:autoSpaceDE w:val="0"/>
        <w:autoSpaceDN w:val="0"/>
        <w:adjustRightInd w:val="0"/>
        <w:spacing w:after="0"/>
        <w:jc w:val="center"/>
        <w:rPr>
          <w:rFonts w:ascii="Arial" w:hAnsi="Arial" w:cs="Arial"/>
          <w:b/>
          <w:i/>
          <w:iCs/>
          <w:color w:val="000000" w:themeColor="text1"/>
          <w:u w:val="single"/>
          <w:lang w:eastAsia="en-GB"/>
        </w:rPr>
      </w:pPr>
    </w:p>
    <w:p w14:paraId="781AACBE" w14:textId="77777777" w:rsidR="00CB1EA7" w:rsidRPr="00CB1EA7" w:rsidRDefault="00CB1EA7" w:rsidP="00CB1EA7">
      <w:pPr>
        <w:rPr>
          <w:rFonts w:ascii="Arial" w:hAnsi="Arial" w:cs="Arial"/>
          <w:i/>
          <w:iCs/>
          <w:color w:val="000000" w:themeColor="text1"/>
        </w:rPr>
      </w:pPr>
      <w:r w:rsidRPr="00CB1EA7">
        <w:rPr>
          <w:rFonts w:ascii="Arial" w:hAnsi="Arial" w:cs="Arial"/>
          <w:i/>
          <w:iCs/>
          <w:color w:val="000000" w:themeColor="text1"/>
        </w:rPr>
        <w:t>The Belgrade Theatre Trust is a registered charity (number 219163). This means that all the money given, raised or earned is not distributed as profit but kept and reinvested in the work that we do.</w:t>
      </w:r>
      <w:bookmarkEnd w:id="0"/>
    </w:p>
    <w:p w14:paraId="3261F36E" w14:textId="77777777" w:rsidR="00CB1EA7" w:rsidRPr="00CB1EA7" w:rsidRDefault="00CB1EA7" w:rsidP="00CB1EA7">
      <w:pPr>
        <w:outlineLvl w:val="0"/>
        <w:rPr>
          <w:rFonts w:ascii="Arial" w:hAnsi="Arial" w:cs="Arial"/>
          <w:b/>
          <w:color w:val="000000" w:themeColor="text1"/>
        </w:rPr>
      </w:pPr>
      <w:r w:rsidRPr="00CB1EA7">
        <w:rPr>
          <w:rFonts w:ascii="Arial" w:hAnsi="Arial" w:cs="Arial"/>
          <w:b/>
          <w:color w:val="000000" w:themeColor="text1"/>
        </w:rPr>
        <w:t xml:space="preserve">Aim of post: </w:t>
      </w:r>
    </w:p>
    <w:p w14:paraId="72C486EB" w14:textId="312E6B6E" w:rsidR="00CB1EA7" w:rsidRDefault="00A97DFA" w:rsidP="00CB1EA7">
      <w:pPr>
        <w:outlineLvl w:val="0"/>
        <w:rPr>
          <w:rFonts w:ascii="Arial" w:hAnsi="Arial" w:cs="Arial"/>
          <w:bCs/>
          <w:color w:val="000000" w:themeColor="text1"/>
        </w:rPr>
      </w:pPr>
      <w:r>
        <w:rPr>
          <w:rFonts w:ascii="Arial" w:hAnsi="Arial" w:cs="Arial"/>
          <w:bCs/>
          <w:color w:val="000000" w:themeColor="text1"/>
        </w:rPr>
        <w:t>This</w:t>
      </w:r>
      <w:r w:rsidR="00CA214A">
        <w:rPr>
          <w:rFonts w:ascii="Arial" w:hAnsi="Arial" w:cs="Arial"/>
          <w:bCs/>
          <w:color w:val="000000" w:themeColor="text1"/>
        </w:rPr>
        <w:t xml:space="preserve"> post is an exciting opportunity for someone wanting to make a supported career move to what is in effect a </w:t>
      </w:r>
      <w:r>
        <w:rPr>
          <w:rFonts w:ascii="Arial" w:hAnsi="Arial" w:cs="Arial"/>
          <w:bCs/>
          <w:color w:val="000000" w:themeColor="text1"/>
        </w:rPr>
        <w:t>stand-alone</w:t>
      </w:r>
      <w:r w:rsidR="00CA214A">
        <w:rPr>
          <w:rFonts w:ascii="Arial" w:hAnsi="Arial" w:cs="Arial"/>
          <w:bCs/>
          <w:color w:val="000000" w:themeColor="text1"/>
        </w:rPr>
        <w:t xml:space="preserve"> Food &amp; Drink outlet that is fully supported</w:t>
      </w:r>
      <w:r>
        <w:rPr>
          <w:rFonts w:ascii="Arial" w:hAnsi="Arial" w:cs="Arial"/>
          <w:bCs/>
          <w:color w:val="000000" w:themeColor="text1"/>
        </w:rPr>
        <w:t xml:space="preserve"> </w:t>
      </w:r>
      <w:r w:rsidR="00CA214A">
        <w:rPr>
          <w:rFonts w:ascii="Arial" w:hAnsi="Arial" w:cs="Arial"/>
          <w:bCs/>
          <w:color w:val="000000" w:themeColor="text1"/>
        </w:rPr>
        <w:t xml:space="preserve">by the Belgrade Theatre, and play a key part of its </w:t>
      </w:r>
      <w:r>
        <w:rPr>
          <w:rFonts w:ascii="Arial" w:hAnsi="Arial" w:cs="Arial"/>
          <w:bCs/>
          <w:color w:val="000000" w:themeColor="text1"/>
        </w:rPr>
        <w:t xml:space="preserve">success. </w:t>
      </w:r>
      <w:r w:rsidR="002D2E21">
        <w:rPr>
          <w:rFonts w:ascii="Arial" w:hAnsi="Arial" w:cs="Arial"/>
          <w:bCs/>
          <w:color w:val="000000" w:themeColor="text1"/>
        </w:rPr>
        <w:t>Following</w:t>
      </w:r>
      <w:r>
        <w:rPr>
          <w:rFonts w:ascii="Arial" w:hAnsi="Arial" w:cs="Arial"/>
          <w:bCs/>
          <w:color w:val="000000" w:themeColor="text1"/>
        </w:rPr>
        <w:t xml:space="preserve"> City of Culture</w:t>
      </w:r>
      <w:r w:rsidR="00CA214A">
        <w:rPr>
          <w:rFonts w:ascii="Arial" w:hAnsi="Arial" w:cs="Arial"/>
          <w:bCs/>
          <w:color w:val="000000" w:themeColor="text1"/>
        </w:rPr>
        <w:t xml:space="preserve"> 2021, the Theatre’s own expansion plans and neighbouring property developments due to open in the next few years, there are huge opportunities for growth.</w:t>
      </w:r>
    </w:p>
    <w:p w14:paraId="12C05FFC" w14:textId="77777777" w:rsidR="002D2E21" w:rsidRDefault="00CA214A" w:rsidP="00CB1EA7">
      <w:pPr>
        <w:outlineLvl w:val="0"/>
        <w:rPr>
          <w:rFonts w:ascii="Arial" w:hAnsi="Arial" w:cs="Arial"/>
          <w:bCs/>
          <w:color w:val="000000" w:themeColor="text1"/>
        </w:rPr>
      </w:pPr>
      <w:r>
        <w:rPr>
          <w:rFonts w:ascii="Arial" w:hAnsi="Arial" w:cs="Arial"/>
          <w:bCs/>
          <w:color w:val="000000" w:themeColor="text1"/>
        </w:rPr>
        <w:t xml:space="preserve">To support the Catering Manager in overseeing the catering function of the Belgrade’s </w:t>
      </w:r>
      <w:r w:rsidR="002D2E21">
        <w:rPr>
          <w:rFonts w:ascii="Arial" w:hAnsi="Arial" w:cs="Arial"/>
          <w:bCs/>
          <w:color w:val="000000" w:themeColor="text1"/>
        </w:rPr>
        <w:t>Commercial and Operations D</w:t>
      </w:r>
      <w:r>
        <w:rPr>
          <w:rFonts w:ascii="Arial" w:hAnsi="Arial" w:cs="Arial"/>
          <w:bCs/>
          <w:color w:val="000000" w:themeColor="text1"/>
        </w:rPr>
        <w:t>epartment, providing a quality food and drink experience t</w:t>
      </w:r>
      <w:r w:rsidR="002D2E21">
        <w:rPr>
          <w:rFonts w:ascii="Arial" w:hAnsi="Arial" w:cs="Arial"/>
          <w:bCs/>
          <w:color w:val="000000" w:themeColor="text1"/>
        </w:rPr>
        <w:t>o daytime and evening customers.</w:t>
      </w:r>
    </w:p>
    <w:p w14:paraId="7878DBE8" w14:textId="75F7D885" w:rsidR="00CA214A" w:rsidRPr="00CB1EA7" w:rsidRDefault="00CA214A" w:rsidP="00CB1EA7">
      <w:pPr>
        <w:outlineLvl w:val="0"/>
        <w:rPr>
          <w:rFonts w:ascii="Arial" w:hAnsi="Arial" w:cs="Arial"/>
          <w:b/>
          <w:color w:val="000000" w:themeColor="text1"/>
        </w:rPr>
      </w:pPr>
      <w:r>
        <w:rPr>
          <w:rFonts w:ascii="Arial" w:hAnsi="Arial" w:cs="Arial"/>
          <w:bCs/>
          <w:color w:val="000000" w:themeColor="text1"/>
        </w:rPr>
        <w:lastRenderedPageBreak/>
        <w:t xml:space="preserve">Specifically, the post holder will </w:t>
      </w:r>
      <w:r w:rsidR="002D2E21">
        <w:rPr>
          <w:rFonts w:ascii="Arial" w:hAnsi="Arial" w:cs="Arial"/>
          <w:bCs/>
          <w:color w:val="000000" w:themeColor="text1"/>
        </w:rPr>
        <w:t>assist with the responsibility of</w:t>
      </w:r>
      <w:r>
        <w:rPr>
          <w:rFonts w:ascii="Arial" w:hAnsi="Arial" w:cs="Arial"/>
          <w:bCs/>
          <w:color w:val="000000" w:themeColor="text1"/>
        </w:rPr>
        <w:t xml:space="preserve"> ensuring that the theatre maximises income from </w:t>
      </w:r>
      <w:r w:rsidRPr="000E4BB1">
        <w:rPr>
          <w:rFonts w:ascii="Arial" w:hAnsi="Arial" w:cs="Arial"/>
          <w:bCs/>
        </w:rPr>
        <w:t>catering</w:t>
      </w:r>
      <w:r w:rsidR="002D2E21">
        <w:rPr>
          <w:rFonts w:ascii="Arial" w:hAnsi="Arial" w:cs="Arial"/>
          <w:bCs/>
        </w:rPr>
        <w:t>,</w:t>
      </w:r>
      <w:r w:rsidR="006A4E99" w:rsidRPr="000E4BB1">
        <w:rPr>
          <w:rFonts w:ascii="Arial" w:hAnsi="Arial" w:cs="Arial"/>
          <w:bCs/>
        </w:rPr>
        <w:t xml:space="preserve"> conference</w:t>
      </w:r>
      <w:r w:rsidR="002D2E21">
        <w:rPr>
          <w:rFonts w:ascii="Arial" w:hAnsi="Arial" w:cs="Arial"/>
          <w:bCs/>
        </w:rPr>
        <w:t xml:space="preserve"> and events</w:t>
      </w:r>
      <w:r w:rsidRPr="000E4BB1">
        <w:rPr>
          <w:rFonts w:ascii="Arial" w:hAnsi="Arial" w:cs="Arial"/>
          <w:bCs/>
        </w:rPr>
        <w:t xml:space="preserve"> </w:t>
      </w:r>
      <w:r>
        <w:rPr>
          <w:rFonts w:ascii="Arial" w:hAnsi="Arial" w:cs="Arial"/>
          <w:bCs/>
          <w:color w:val="000000" w:themeColor="text1"/>
        </w:rPr>
        <w:t>sales and control expenditure. To ensure full compliance with Health &amp; Safety and Food Hygiene legislation.</w:t>
      </w:r>
    </w:p>
    <w:p w14:paraId="4F993AE8" w14:textId="77777777" w:rsidR="00CB1EA7" w:rsidRPr="00CB1EA7" w:rsidRDefault="00CB1EA7" w:rsidP="00CB1EA7">
      <w:pPr>
        <w:outlineLvl w:val="0"/>
        <w:rPr>
          <w:rFonts w:ascii="Arial" w:hAnsi="Arial" w:cs="Arial"/>
          <w:b/>
          <w:color w:val="000000" w:themeColor="text1"/>
        </w:rPr>
      </w:pPr>
      <w:r w:rsidRPr="00CB1EA7">
        <w:rPr>
          <w:rFonts w:ascii="Arial" w:hAnsi="Arial" w:cs="Arial"/>
          <w:b/>
          <w:color w:val="000000" w:themeColor="text1"/>
        </w:rPr>
        <w:t>Responsibilities:</w:t>
      </w:r>
    </w:p>
    <w:p w14:paraId="4475B836" w14:textId="77777777" w:rsidR="00CB1EA7" w:rsidRPr="00CB1EA7" w:rsidRDefault="00CB1EA7" w:rsidP="00CB1EA7">
      <w:pPr>
        <w:outlineLvl w:val="0"/>
        <w:rPr>
          <w:rFonts w:ascii="Arial" w:hAnsi="Arial" w:cs="Arial"/>
          <w:color w:val="000000" w:themeColor="text1"/>
        </w:rPr>
      </w:pPr>
      <w:r w:rsidRPr="00CB1EA7">
        <w:rPr>
          <w:rFonts w:ascii="Arial" w:hAnsi="Arial" w:cs="Arial"/>
          <w:color w:val="000000" w:themeColor="text1"/>
        </w:rPr>
        <w:t>Operational</w:t>
      </w:r>
    </w:p>
    <w:p w14:paraId="7328D8F7"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 xml:space="preserve">To represent the Designated Premises Supervisor </w:t>
      </w:r>
    </w:p>
    <w:p w14:paraId="01186469"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deputise for the Catering Manager</w:t>
      </w:r>
    </w:p>
    <w:p w14:paraId="1FD0BA2E" w14:textId="6911F986"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s</w:t>
      </w:r>
      <w:r w:rsidR="002D2E21">
        <w:rPr>
          <w:rFonts w:ascii="Arial" w:hAnsi="Arial" w:cs="Arial"/>
          <w:color w:val="000000" w:themeColor="text1"/>
        </w:rPr>
        <w:t xml:space="preserve">upervise a team of catering and </w:t>
      </w:r>
      <w:r w:rsidRPr="00CB1EA7">
        <w:rPr>
          <w:rFonts w:ascii="Arial" w:hAnsi="Arial" w:cs="Arial"/>
          <w:color w:val="000000" w:themeColor="text1"/>
        </w:rPr>
        <w:t>kitchen</w:t>
      </w:r>
      <w:r w:rsidR="002D2E21">
        <w:rPr>
          <w:rFonts w:ascii="Arial" w:hAnsi="Arial" w:cs="Arial"/>
        </w:rPr>
        <w:t xml:space="preserve"> staff</w:t>
      </w:r>
      <w:r w:rsidRPr="00CB1EA7">
        <w:rPr>
          <w:rFonts w:ascii="Arial" w:hAnsi="Arial" w:cs="Arial"/>
          <w:color w:val="000000" w:themeColor="text1"/>
        </w:rPr>
        <w:t xml:space="preserve"> </w:t>
      </w:r>
    </w:p>
    <w:p w14:paraId="25834CBB"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ensure that a high level of customer service is achieved at all times.</w:t>
      </w:r>
    </w:p>
    <w:p w14:paraId="392374FE" w14:textId="472F5E69"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 xml:space="preserve">To deal with any </w:t>
      </w:r>
      <w:r w:rsidR="002D2E21">
        <w:rPr>
          <w:rFonts w:ascii="Arial" w:hAnsi="Arial" w:cs="Arial"/>
          <w:color w:val="000000" w:themeColor="text1"/>
        </w:rPr>
        <w:t xml:space="preserve">catering </w:t>
      </w:r>
      <w:r w:rsidRPr="00CB1EA7">
        <w:rPr>
          <w:rFonts w:ascii="Arial" w:hAnsi="Arial" w:cs="Arial"/>
          <w:color w:val="000000" w:themeColor="text1"/>
        </w:rPr>
        <w:t>complaints received from customers to draw them to a satisfa</w:t>
      </w:r>
      <w:r w:rsidR="00B71537">
        <w:rPr>
          <w:rFonts w:ascii="Arial" w:hAnsi="Arial" w:cs="Arial"/>
          <w:color w:val="000000" w:themeColor="text1"/>
        </w:rPr>
        <w:t>ctory conclusion</w:t>
      </w:r>
      <w:r w:rsidRPr="00CB1EA7">
        <w:rPr>
          <w:rFonts w:ascii="Arial" w:hAnsi="Arial" w:cs="Arial"/>
          <w:color w:val="000000" w:themeColor="text1"/>
        </w:rPr>
        <w:t>.</w:t>
      </w:r>
    </w:p>
    <w:p w14:paraId="204C084F" w14:textId="7F45B516"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 xml:space="preserve">To assist in ensuring that staff are </w:t>
      </w:r>
      <w:proofErr w:type="spellStart"/>
      <w:r w:rsidRPr="00CB1EA7">
        <w:rPr>
          <w:rFonts w:ascii="Arial" w:hAnsi="Arial" w:cs="Arial"/>
          <w:color w:val="000000" w:themeColor="text1"/>
        </w:rPr>
        <w:t>rota'd</w:t>
      </w:r>
      <w:proofErr w:type="spellEnd"/>
      <w:r w:rsidRPr="00CB1EA7">
        <w:rPr>
          <w:rFonts w:ascii="Arial" w:hAnsi="Arial" w:cs="Arial"/>
          <w:color w:val="000000" w:themeColor="text1"/>
        </w:rPr>
        <w:t xml:space="preserve"> in line with available budgets, and time sheets are processed accurately and take ownership of agreed core processes such as rotas/payroll processing, stock management, staff training</w:t>
      </w:r>
      <w:r w:rsidR="00B71537">
        <w:rPr>
          <w:rFonts w:ascii="Arial" w:hAnsi="Arial" w:cs="Arial"/>
          <w:color w:val="000000" w:themeColor="text1"/>
        </w:rPr>
        <w:t>.</w:t>
      </w:r>
    </w:p>
    <w:p w14:paraId="0E478C2F"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Proactively ensuring that the Team maximise sales opportunities and drive down costs and comply with Health &amp; Safety and Standard Operating Procedures.  Ensure these standards are consistently adhered to.</w:t>
      </w:r>
    </w:p>
    <w:p w14:paraId="69D9AD81"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Be responsible for cellar management, ensuring accurate stock control through monthly stock checks and cleaning is carefully managed.</w:t>
      </w:r>
    </w:p>
    <w:p w14:paraId="5EE2242C"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be responsible for compliance with relevant Health &amp; Safety and Food Hygiene legislation</w:t>
      </w:r>
    </w:p>
    <w:p w14:paraId="1D93683B" w14:textId="77777777" w:rsidR="00B71537" w:rsidRPr="00B71537" w:rsidRDefault="00CB1EA7" w:rsidP="00CB1EA7">
      <w:pPr>
        <w:numPr>
          <w:ilvl w:val="0"/>
          <w:numId w:val="2"/>
        </w:numPr>
        <w:spacing w:after="0" w:line="240" w:lineRule="auto"/>
        <w:outlineLvl w:val="0"/>
        <w:rPr>
          <w:rFonts w:ascii="Arial" w:hAnsi="Arial" w:cs="Arial"/>
        </w:rPr>
      </w:pPr>
      <w:r w:rsidRPr="00CB1EA7">
        <w:rPr>
          <w:rFonts w:ascii="Arial" w:hAnsi="Arial" w:cs="Arial"/>
          <w:color w:val="000000" w:themeColor="text1"/>
        </w:rPr>
        <w:t>To ensure that all ne</w:t>
      </w:r>
      <w:r w:rsidRPr="00CB1EA7">
        <w:rPr>
          <w:rFonts w:ascii="Arial" w:hAnsi="Arial" w:cs="Arial"/>
          <w:color w:val="000000"/>
        </w:rPr>
        <w:t>cessary reporting and rec</w:t>
      </w:r>
      <w:r w:rsidR="00B71537">
        <w:rPr>
          <w:rFonts w:ascii="Arial" w:hAnsi="Arial" w:cs="Arial"/>
          <w:color w:val="000000"/>
        </w:rPr>
        <w:t>ording is carried out and filed.</w:t>
      </w:r>
    </w:p>
    <w:p w14:paraId="2492A4EC" w14:textId="24A32B8B" w:rsidR="00CB1EA7" w:rsidRPr="00CB1EA7" w:rsidRDefault="00B71537" w:rsidP="00CB1EA7">
      <w:pPr>
        <w:numPr>
          <w:ilvl w:val="0"/>
          <w:numId w:val="2"/>
        </w:numPr>
        <w:spacing w:after="0" w:line="240" w:lineRule="auto"/>
        <w:outlineLvl w:val="0"/>
        <w:rPr>
          <w:rFonts w:ascii="Arial" w:hAnsi="Arial" w:cs="Arial"/>
        </w:rPr>
      </w:pPr>
      <w:r>
        <w:rPr>
          <w:rFonts w:ascii="Arial" w:hAnsi="Arial" w:cs="Arial"/>
          <w:color w:val="000000" w:themeColor="text1"/>
        </w:rPr>
        <w:t>In conjunction with the catering manager b</w:t>
      </w:r>
      <w:r w:rsidR="00CB1EA7" w:rsidRPr="00CB1EA7">
        <w:rPr>
          <w:rFonts w:ascii="Arial" w:hAnsi="Arial" w:cs="Arial"/>
          <w:color w:val="000000"/>
        </w:rPr>
        <w:t>eing a primary point of contact for Environmental Health Officer visits, ensuring that the Theatre achieves the maximum Hygiene ratings.</w:t>
      </w:r>
    </w:p>
    <w:p w14:paraId="28CDABA8" w14:textId="726EB4AE" w:rsidR="00CB1EA7" w:rsidRPr="00CB1EA7" w:rsidRDefault="000E4BB1" w:rsidP="00CB1EA7">
      <w:pPr>
        <w:numPr>
          <w:ilvl w:val="0"/>
          <w:numId w:val="2"/>
        </w:numPr>
        <w:spacing w:after="0" w:line="240" w:lineRule="auto"/>
        <w:outlineLvl w:val="0"/>
        <w:rPr>
          <w:rFonts w:ascii="Arial" w:hAnsi="Arial" w:cs="Arial"/>
        </w:rPr>
      </w:pPr>
      <w:r>
        <w:rPr>
          <w:rFonts w:ascii="Arial" w:hAnsi="Arial" w:cs="Arial"/>
          <w:color w:val="000000"/>
        </w:rPr>
        <w:t>To ensure that all Catering,</w:t>
      </w:r>
      <w:r w:rsidR="00CB1EA7" w:rsidRPr="00CB1EA7">
        <w:rPr>
          <w:rFonts w:ascii="Arial" w:hAnsi="Arial" w:cs="Arial"/>
          <w:color w:val="000000"/>
        </w:rPr>
        <w:t xml:space="preserve"> Bar</w:t>
      </w:r>
      <w:r w:rsidR="00023A99">
        <w:rPr>
          <w:rFonts w:ascii="Arial" w:hAnsi="Arial" w:cs="Arial"/>
          <w:color w:val="000000"/>
        </w:rPr>
        <w:t xml:space="preserve">, </w:t>
      </w:r>
      <w:r w:rsidR="00023A99" w:rsidRPr="000E4BB1">
        <w:rPr>
          <w:rFonts w:ascii="Arial" w:hAnsi="Arial" w:cs="Arial"/>
        </w:rPr>
        <w:t>kitchen and conference</w:t>
      </w:r>
      <w:r w:rsidR="00CB1EA7" w:rsidRPr="000E4BB1">
        <w:rPr>
          <w:rFonts w:ascii="Arial" w:hAnsi="Arial" w:cs="Arial"/>
        </w:rPr>
        <w:t xml:space="preserve"> </w:t>
      </w:r>
      <w:r w:rsidR="00CB1EA7" w:rsidRPr="00CB1EA7">
        <w:rPr>
          <w:rFonts w:ascii="Arial" w:hAnsi="Arial" w:cs="Arial"/>
          <w:color w:val="000000"/>
        </w:rPr>
        <w:t>areas are kept clean and tidy at all times</w:t>
      </w:r>
    </w:p>
    <w:p w14:paraId="753F0F2A" w14:textId="61405211" w:rsidR="00CB1EA7" w:rsidRPr="00CB1EA7" w:rsidRDefault="000E4BB1" w:rsidP="00CB1EA7">
      <w:pPr>
        <w:numPr>
          <w:ilvl w:val="0"/>
          <w:numId w:val="2"/>
        </w:numPr>
        <w:spacing w:after="0" w:line="240" w:lineRule="auto"/>
        <w:outlineLvl w:val="0"/>
        <w:rPr>
          <w:rFonts w:ascii="Arial" w:hAnsi="Arial" w:cs="Arial"/>
        </w:rPr>
      </w:pPr>
      <w:r>
        <w:rPr>
          <w:rFonts w:ascii="Arial" w:hAnsi="Arial" w:cs="Arial"/>
          <w:color w:val="000000"/>
        </w:rPr>
        <w:t>E</w:t>
      </w:r>
      <w:r w:rsidR="00CB1EA7" w:rsidRPr="00CB1EA7">
        <w:rPr>
          <w:rFonts w:ascii="Arial" w:hAnsi="Arial" w:cs="Arial"/>
          <w:color w:val="000000"/>
        </w:rPr>
        <w:t xml:space="preserve">nsure that Catering requirements for external clients are fulfilled, working with external caterers to fulfil more complicated requests. </w:t>
      </w:r>
    </w:p>
    <w:p w14:paraId="0F35B4DF"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rPr>
        <w:t xml:space="preserve">To order stock </w:t>
      </w:r>
      <w:r w:rsidRPr="00CB1EA7">
        <w:rPr>
          <w:rFonts w:ascii="Arial" w:hAnsi="Arial" w:cs="Arial"/>
          <w:color w:val="000000" w:themeColor="text1"/>
        </w:rPr>
        <w:t>as required and ensure that it is all received in good order following HACCP.</w:t>
      </w:r>
    </w:p>
    <w:p w14:paraId="1A68972C"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carry out end of day cashing up and banking</w:t>
      </w:r>
    </w:p>
    <w:p w14:paraId="397C2364" w14:textId="77777777" w:rsidR="00CB1EA7" w:rsidRPr="00CB1EA7" w:rsidRDefault="00CB1EA7" w:rsidP="00CB1EA7">
      <w:pPr>
        <w:numPr>
          <w:ilvl w:val="0"/>
          <w:numId w:val="2"/>
        </w:numPr>
        <w:spacing w:after="0" w:line="240" w:lineRule="auto"/>
        <w:outlineLvl w:val="0"/>
        <w:rPr>
          <w:rFonts w:ascii="Arial" w:hAnsi="Arial" w:cs="Arial"/>
        </w:rPr>
      </w:pPr>
      <w:r w:rsidRPr="00CB1EA7">
        <w:rPr>
          <w:rFonts w:ascii="Arial" w:hAnsi="Arial" w:cs="Arial"/>
          <w:color w:val="000000" w:themeColor="text1"/>
        </w:rPr>
        <w:t xml:space="preserve">To act as a non-performance </w:t>
      </w:r>
      <w:r w:rsidRPr="00CB1EA7">
        <w:rPr>
          <w:rFonts w:ascii="Arial" w:hAnsi="Arial" w:cs="Arial"/>
          <w:color w:val="000000"/>
        </w:rPr>
        <w:t xml:space="preserve">duty manager for the theatre, including being a key holder and carrying out lock up/opening </w:t>
      </w:r>
      <w:r w:rsidRPr="00CB1EA7">
        <w:rPr>
          <w:rFonts w:ascii="Arial" w:hAnsi="Arial" w:cs="Arial"/>
        </w:rPr>
        <w:t>procedures.</w:t>
      </w:r>
    </w:p>
    <w:p w14:paraId="6A6673D7" w14:textId="7B9931F6" w:rsidR="00CB1EA7" w:rsidRPr="00CB1EA7" w:rsidRDefault="00CB1EA7" w:rsidP="00CB1EA7">
      <w:pPr>
        <w:numPr>
          <w:ilvl w:val="0"/>
          <w:numId w:val="2"/>
        </w:numPr>
        <w:spacing w:after="0" w:line="240" w:lineRule="auto"/>
        <w:outlineLvl w:val="0"/>
        <w:rPr>
          <w:rFonts w:ascii="Arial" w:hAnsi="Arial" w:cs="Arial"/>
        </w:rPr>
      </w:pPr>
      <w:r w:rsidRPr="00CB1EA7">
        <w:rPr>
          <w:rFonts w:ascii="Arial" w:hAnsi="Arial" w:cs="Arial"/>
        </w:rPr>
        <w:t>To assist or lead in carrying out evacuations procedures</w:t>
      </w:r>
    </w:p>
    <w:p w14:paraId="7776E801" w14:textId="77777777" w:rsidR="00CB1EA7" w:rsidRPr="00CB1EA7" w:rsidRDefault="00CB1EA7" w:rsidP="00CB1EA7">
      <w:pPr>
        <w:numPr>
          <w:ilvl w:val="0"/>
          <w:numId w:val="2"/>
        </w:numPr>
        <w:spacing w:after="0" w:line="240" w:lineRule="auto"/>
        <w:outlineLvl w:val="0"/>
        <w:rPr>
          <w:rFonts w:ascii="Arial" w:hAnsi="Arial" w:cs="Arial"/>
        </w:rPr>
      </w:pPr>
      <w:r w:rsidRPr="00CB1EA7">
        <w:rPr>
          <w:rFonts w:ascii="Arial" w:hAnsi="Arial" w:cs="Arial"/>
        </w:rPr>
        <w:t>To work within the Theatre’s Environmental Policy</w:t>
      </w:r>
    </w:p>
    <w:p w14:paraId="27AF5398" w14:textId="77777777" w:rsidR="00CB1EA7" w:rsidRPr="00CB1EA7" w:rsidRDefault="00CB1EA7" w:rsidP="00CB1EA7">
      <w:pPr>
        <w:ind w:left="720" w:hanging="720"/>
        <w:rPr>
          <w:rFonts w:ascii="Arial" w:hAnsi="Arial" w:cs="Arial"/>
        </w:rPr>
      </w:pPr>
    </w:p>
    <w:p w14:paraId="0C26B0FC" w14:textId="77777777" w:rsidR="00CB1EA7" w:rsidRPr="00CB1EA7" w:rsidRDefault="00CB1EA7" w:rsidP="00CB1EA7">
      <w:pPr>
        <w:ind w:left="720" w:hanging="720"/>
        <w:outlineLvl w:val="0"/>
        <w:rPr>
          <w:rFonts w:ascii="Arial" w:hAnsi="Arial" w:cs="Arial"/>
          <w:color w:val="000000" w:themeColor="text1"/>
        </w:rPr>
      </w:pPr>
      <w:r w:rsidRPr="00CB1EA7">
        <w:rPr>
          <w:rFonts w:ascii="Arial" w:hAnsi="Arial" w:cs="Arial"/>
          <w:color w:val="000000" w:themeColor="text1"/>
        </w:rPr>
        <w:t>Financial</w:t>
      </w:r>
    </w:p>
    <w:p w14:paraId="436060F4"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deputise for the Catering Manager in all reporting, control and ordering including processing and reporting on payroll</w:t>
      </w:r>
    </w:p>
    <w:p w14:paraId="63744D53"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operate within expenditure budgets and achieve income targets as set by the Head of Commercial and Operations</w:t>
      </w:r>
    </w:p>
    <w:p w14:paraId="7FC75D70" w14:textId="77777777" w:rsid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ensure full compliance with cash handling procedures, invoicing, recharges and credit control</w:t>
      </w:r>
    </w:p>
    <w:p w14:paraId="1E588E4C" w14:textId="77777777" w:rsidR="00DC3C92" w:rsidRPr="00CB1EA7" w:rsidRDefault="00DC3C92" w:rsidP="00CB1EA7">
      <w:pPr>
        <w:numPr>
          <w:ilvl w:val="0"/>
          <w:numId w:val="2"/>
        </w:numPr>
        <w:spacing w:after="0" w:line="240" w:lineRule="auto"/>
        <w:outlineLvl w:val="0"/>
        <w:rPr>
          <w:rFonts w:ascii="Arial" w:hAnsi="Arial" w:cs="Arial"/>
          <w:color w:val="000000" w:themeColor="text1"/>
        </w:rPr>
      </w:pPr>
      <w:r>
        <w:rPr>
          <w:rFonts w:ascii="Arial" w:hAnsi="Arial" w:cs="Arial"/>
          <w:color w:val="000000" w:themeColor="text1"/>
        </w:rPr>
        <w:t>Regular reviewing of selling prices and supplier analysis</w:t>
      </w:r>
    </w:p>
    <w:p w14:paraId="4657AFC8" w14:textId="77777777" w:rsidR="00CB1EA7" w:rsidRPr="00CB1EA7" w:rsidRDefault="00CB1EA7" w:rsidP="00CB1EA7">
      <w:pPr>
        <w:spacing w:after="0" w:line="240" w:lineRule="auto"/>
        <w:ind w:left="720"/>
        <w:outlineLvl w:val="0"/>
        <w:rPr>
          <w:rFonts w:ascii="Arial" w:hAnsi="Arial" w:cs="Arial"/>
          <w:color w:val="000000" w:themeColor="text1"/>
        </w:rPr>
      </w:pPr>
    </w:p>
    <w:p w14:paraId="2CFF7203" w14:textId="77777777" w:rsidR="00CB1EA7" w:rsidRPr="00CB1EA7" w:rsidRDefault="00CB1EA7" w:rsidP="00CB1EA7">
      <w:pPr>
        <w:outlineLvl w:val="0"/>
        <w:rPr>
          <w:rFonts w:ascii="Arial" w:hAnsi="Arial" w:cs="Arial"/>
          <w:color w:val="000000" w:themeColor="text1"/>
        </w:rPr>
      </w:pPr>
      <w:r w:rsidRPr="00CB1EA7">
        <w:rPr>
          <w:rFonts w:ascii="Arial" w:hAnsi="Arial" w:cs="Arial"/>
          <w:color w:val="000000" w:themeColor="text1"/>
        </w:rPr>
        <w:t>General</w:t>
      </w:r>
    </w:p>
    <w:p w14:paraId="5EC59536"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t>To undertake any other duties which are consistent with the function of the job including attending staff meetings and training courses</w:t>
      </w:r>
    </w:p>
    <w:p w14:paraId="5CFA1454"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t xml:space="preserve">To develop an understanding of the Belgrade Theatre brand </w:t>
      </w:r>
    </w:p>
    <w:p w14:paraId="00EAC0F2"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lastRenderedPageBreak/>
        <w:t>To work at all times within the Theatre’s Equal Opportunities Policy, and especially to create and maintain equality of access for local people to appropriate activities for self-expression within an atmosphere of mutual trust and respect.</w:t>
      </w:r>
    </w:p>
    <w:p w14:paraId="48F8C301"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t xml:space="preserve">To work within the Theatre’s policies, in particular within its Health and Safety policies, and ensure adherence to these policies by freelance workers. </w:t>
      </w:r>
    </w:p>
    <w:p w14:paraId="0A5DD4F6"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t>To act as ambassador for the Theatre in general and be interested in the work that the Theatre is producing and presenting</w:t>
      </w:r>
    </w:p>
    <w:p w14:paraId="4CBF86E8" w14:textId="77777777" w:rsidR="00CB1EA7" w:rsidRPr="00CB1EA7" w:rsidRDefault="00CB1EA7" w:rsidP="00CB1EA7">
      <w:pPr>
        <w:numPr>
          <w:ilvl w:val="0"/>
          <w:numId w:val="1"/>
        </w:numPr>
        <w:spacing w:after="0" w:line="240" w:lineRule="auto"/>
        <w:rPr>
          <w:rFonts w:ascii="Arial" w:hAnsi="Arial" w:cs="Arial"/>
          <w:b/>
          <w:color w:val="000000" w:themeColor="text1"/>
          <w:u w:val="single"/>
        </w:rPr>
      </w:pPr>
      <w:r w:rsidRPr="00CB1EA7">
        <w:rPr>
          <w:rFonts w:ascii="Arial" w:hAnsi="Arial" w:cs="Arial"/>
          <w:color w:val="000000" w:themeColor="text1"/>
        </w:rPr>
        <w:t>To actively promote and implement the Theatre’s Environmental Policy</w:t>
      </w:r>
    </w:p>
    <w:p w14:paraId="22CA4459" w14:textId="77777777" w:rsidR="00B71537" w:rsidRDefault="00B71537" w:rsidP="00CB1EA7">
      <w:pPr>
        <w:ind w:left="360" w:hanging="360"/>
        <w:outlineLvl w:val="0"/>
        <w:rPr>
          <w:rFonts w:ascii="Arial" w:hAnsi="Arial" w:cs="Arial"/>
          <w:b/>
        </w:rPr>
      </w:pPr>
    </w:p>
    <w:p w14:paraId="6AC99E1A" w14:textId="77777777" w:rsidR="00CB1EA7" w:rsidRPr="00CB1EA7" w:rsidRDefault="00CB1EA7" w:rsidP="00CB1EA7">
      <w:pPr>
        <w:ind w:left="360" w:hanging="360"/>
        <w:outlineLvl w:val="0"/>
        <w:rPr>
          <w:rFonts w:ascii="Arial" w:hAnsi="Arial" w:cs="Arial"/>
          <w:b/>
        </w:rPr>
      </w:pPr>
      <w:r w:rsidRPr="00CB1EA7">
        <w:rPr>
          <w:rFonts w:ascii="Arial" w:hAnsi="Arial" w:cs="Arial"/>
          <w:b/>
        </w:rPr>
        <w:t>Person Specification:</w:t>
      </w:r>
    </w:p>
    <w:p w14:paraId="53C34068" w14:textId="77777777" w:rsidR="00CB1EA7" w:rsidRPr="00CB1EA7" w:rsidRDefault="00CB1EA7" w:rsidP="00CB1EA7">
      <w:pPr>
        <w:ind w:left="360" w:hanging="360"/>
        <w:outlineLvl w:val="0"/>
        <w:rPr>
          <w:rFonts w:ascii="Arial" w:hAnsi="Arial" w:cs="Arial"/>
          <w:b/>
        </w:rPr>
      </w:pPr>
      <w:r w:rsidRPr="00CB1EA7">
        <w:rPr>
          <w:rFonts w:ascii="Arial" w:hAnsi="Arial" w:cs="Arial"/>
          <w:b/>
        </w:rPr>
        <w:t>Essential:</w:t>
      </w:r>
    </w:p>
    <w:p w14:paraId="048AC474" w14:textId="51303519" w:rsidR="00CB1EA7" w:rsidRPr="00CB1EA7" w:rsidRDefault="00CB1EA7" w:rsidP="00CB1EA7">
      <w:pPr>
        <w:numPr>
          <w:ilvl w:val="0"/>
          <w:numId w:val="1"/>
        </w:numPr>
        <w:spacing w:after="0" w:line="240" w:lineRule="auto"/>
        <w:rPr>
          <w:rFonts w:ascii="Arial" w:hAnsi="Arial" w:cs="Arial"/>
        </w:rPr>
      </w:pPr>
      <w:r w:rsidRPr="00CB1EA7">
        <w:rPr>
          <w:rFonts w:ascii="Arial" w:hAnsi="Arial" w:cs="Arial"/>
          <w:color w:val="000000"/>
        </w:rPr>
        <w:t xml:space="preserve">At least 3 years’ experience of working within a busy </w:t>
      </w:r>
      <w:r w:rsidR="00B71537">
        <w:rPr>
          <w:rFonts w:ascii="Arial" w:hAnsi="Arial" w:cs="Arial"/>
          <w:color w:val="000000"/>
        </w:rPr>
        <w:t xml:space="preserve">catering environment including </w:t>
      </w:r>
      <w:r w:rsidRPr="00CB1EA7">
        <w:rPr>
          <w:rFonts w:ascii="Arial" w:hAnsi="Arial" w:cs="Arial"/>
          <w:color w:val="000000"/>
        </w:rPr>
        <w:t>bar</w:t>
      </w:r>
      <w:r w:rsidR="00B71537">
        <w:rPr>
          <w:rFonts w:ascii="Arial" w:hAnsi="Arial" w:cs="Arial"/>
          <w:color w:val="000000"/>
        </w:rPr>
        <w:t>, café, and conference/events</w:t>
      </w:r>
      <w:r w:rsidRPr="00CB1EA7">
        <w:rPr>
          <w:rFonts w:ascii="Arial" w:hAnsi="Arial" w:cs="Arial"/>
          <w:color w:val="000000"/>
        </w:rPr>
        <w:t xml:space="preserve"> </w:t>
      </w:r>
    </w:p>
    <w:p w14:paraId="5A9F547B" w14:textId="30B45E65" w:rsidR="00CB1EA7" w:rsidRPr="00CB1EA7" w:rsidRDefault="00CB1EA7" w:rsidP="00CB1EA7">
      <w:pPr>
        <w:numPr>
          <w:ilvl w:val="0"/>
          <w:numId w:val="1"/>
        </w:numPr>
        <w:spacing w:after="0" w:line="240" w:lineRule="auto"/>
        <w:rPr>
          <w:rFonts w:ascii="Arial" w:hAnsi="Arial" w:cs="Arial"/>
        </w:rPr>
      </w:pPr>
      <w:r w:rsidRPr="00CB1EA7">
        <w:rPr>
          <w:rFonts w:ascii="Arial" w:hAnsi="Arial" w:cs="Arial"/>
          <w:color w:val="000000"/>
        </w:rPr>
        <w:t xml:space="preserve">At least 1 year successful experience of supervising a team </w:t>
      </w:r>
      <w:r w:rsidR="00B71537">
        <w:rPr>
          <w:rFonts w:ascii="Arial" w:hAnsi="Arial" w:cs="Arial"/>
          <w:color w:val="000000"/>
        </w:rPr>
        <w:t xml:space="preserve">of </w:t>
      </w:r>
      <w:r w:rsidRPr="00CB1EA7">
        <w:rPr>
          <w:rFonts w:ascii="Arial" w:hAnsi="Arial" w:cs="Arial"/>
          <w:color w:val="000000"/>
        </w:rPr>
        <w:t>staff</w:t>
      </w:r>
    </w:p>
    <w:p w14:paraId="2D78D152"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 xml:space="preserve">A demonstrable ability to </w:t>
      </w:r>
    </w:p>
    <w:p w14:paraId="0F02FA14" w14:textId="77777777" w:rsidR="00CB1EA7" w:rsidRPr="00CB1EA7" w:rsidRDefault="00CB1EA7" w:rsidP="00CB1EA7">
      <w:pPr>
        <w:numPr>
          <w:ilvl w:val="1"/>
          <w:numId w:val="1"/>
        </w:numPr>
        <w:spacing w:after="0" w:line="240" w:lineRule="auto"/>
        <w:rPr>
          <w:rFonts w:ascii="Arial" w:hAnsi="Arial" w:cs="Arial"/>
        </w:rPr>
      </w:pPr>
      <w:r w:rsidRPr="00CB1EA7">
        <w:rPr>
          <w:rFonts w:ascii="Arial" w:hAnsi="Arial" w:cs="Arial"/>
        </w:rPr>
        <w:t xml:space="preserve">ensure compliance with Health &amp; Safety and Food Hygiene legislation and working with Environmental Health Officers </w:t>
      </w:r>
    </w:p>
    <w:p w14:paraId="00408917" w14:textId="77777777" w:rsidR="00CB1EA7" w:rsidRPr="00CB1EA7" w:rsidRDefault="00CB1EA7" w:rsidP="00CB1EA7">
      <w:pPr>
        <w:numPr>
          <w:ilvl w:val="1"/>
          <w:numId w:val="1"/>
        </w:numPr>
        <w:spacing w:after="0" w:line="240" w:lineRule="auto"/>
        <w:rPr>
          <w:rFonts w:ascii="Arial" w:hAnsi="Arial" w:cs="Arial"/>
        </w:rPr>
      </w:pPr>
      <w:r w:rsidRPr="00CB1EA7">
        <w:rPr>
          <w:rFonts w:ascii="Arial" w:hAnsi="Arial" w:cs="Arial"/>
        </w:rPr>
        <w:t>prepare (following instruction), present and sell food and drink</w:t>
      </w:r>
    </w:p>
    <w:p w14:paraId="46D7F732" w14:textId="77777777" w:rsidR="00CB1EA7" w:rsidRPr="00CB1EA7" w:rsidRDefault="00CB1EA7" w:rsidP="00CB1EA7">
      <w:pPr>
        <w:numPr>
          <w:ilvl w:val="1"/>
          <w:numId w:val="1"/>
        </w:numPr>
        <w:spacing w:after="0" w:line="240" w:lineRule="auto"/>
        <w:rPr>
          <w:rFonts w:ascii="Arial" w:hAnsi="Arial" w:cs="Arial"/>
        </w:rPr>
      </w:pPr>
      <w:r w:rsidRPr="00CB1EA7">
        <w:rPr>
          <w:rFonts w:ascii="Arial" w:hAnsi="Arial" w:cs="Arial"/>
        </w:rPr>
        <w:t>supervise a team of permanent and casual staff in a busy working environment</w:t>
      </w:r>
    </w:p>
    <w:p w14:paraId="663309B6" w14:textId="77777777" w:rsidR="00CB1EA7" w:rsidRPr="00CB1EA7" w:rsidRDefault="00CB1EA7" w:rsidP="00CB1EA7">
      <w:pPr>
        <w:numPr>
          <w:ilvl w:val="1"/>
          <w:numId w:val="1"/>
        </w:numPr>
        <w:spacing w:after="0" w:line="240" w:lineRule="auto"/>
        <w:rPr>
          <w:rFonts w:ascii="Arial" w:hAnsi="Arial" w:cs="Arial"/>
        </w:rPr>
      </w:pPr>
      <w:r w:rsidRPr="00CB1EA7">
        <w:rPr>
          <w:rFonts w:ascii="Arial" w:hAnsi="Arial" w:cs="Arial"/>
        </w:rPr>
        <w:t>comply with cash handling procedures and use an EPOS system</w:t>
      </w:r>
    </w:p>
    <w:p w14:paraId="4F087D75"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An understanding of developing new markets and products in a café and/or bar environment</w:t>
      </w:r>
    </w:p>
    <w:p w14:paraId="13C1D264"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A polite, engaging and welcoming persona, and the ability to engage with customers, with good spoken and written English</w:t>
      </w:r>
    </w:p>
    <w:p w14:paraId="0DB0F47D"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A thorough understanding of what makes good customer service and the ability to instil a positive ethos in others</w:t>
      </w:r>
    </w:p>
    <w:p w14:paraId="58A00EB0"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Energy, flair and enthusiasm;</w:t>
      </w:r>
    </w:p>
    <w:p w14:paraId="0F606762"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Flexibility and willingness to embrace change</w:t>
      </w:r>
    </w:p>
    <w:p w14:paraId="006ACE3B" w14:textId="6C81E78F"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 xml:space="preserve">Excellent </w:t>
      </w:r>
      <w:r w:rsidR="00872FE7">
        <w:rPr>
          <w:rFonts w:ascii="Arial" w:hAnsi="Arial" w:cs="Arial"/>
        </w:rPr>
        <w:t xml:space="preserve">leader and </w:t>
      </w:r>
      <w:r w:rsidRPr="00CB1EA7">
        <w:rPr>
          <w:rFonts w:ascii="Arial" w:hAnsi="Arial" w:cs="Arial"/>
        </w:rPr>
        <w:t xml:space="preserve">team worker, supporting the work of colleagues as well as inviting support and input in return.  </w:t>
      </w:r>
    </w:p>
    <w:p w14:paraId="1C7666AE"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 xml:space="preserve">Numerate and literate; Computer Literate:  Proficiency in the use of Word, Outlook and Excel and  wiliness to learn other computer packages used by the theatre  </w:t>
      </w:r>
    </w:p>
    <w:p w14:paraId="054DF25D"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To be an effective champion of the value of live Theatre</w:t>
      </w:r>
    </w:p>
    <w:p w14:paraId="1A578DE7"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 xml:space="preserve">Willingness to embrace the Belgrade Brand Values to be the people who know and care.  The Belgrade’s character is </w:t>
      </w:r>
      <w:r w:rsidR="00DC3C92">
        <w:rPr>
          <w:rFonts w:ascii="Arial" w:hAnsi="Arial" w:cs="Arial"/>
        </w:rPr>
        <w:t>AMBITIOUS: we have energy and drive to deliver excellence across all our work; BRAVE: we celebrate and encourage creativity and innovation in everyone; COLLABORATIVE: we work inclusively to achieve our goals.</w:t>
      </w:r>
      <w:r w:rsidRPr="00CB1EA7">
        <w:rPr>
          <w:rFonts w:ascii="Arial" w:hAnsi="Arial" w:cs="Arial"/>
        </w:rPr>
        <w:t xml:space="preserve"> </w:t>
      </w:r>
    </w:p>
    <w:p w14:paraId="2BEB83EA" w14:textId="77777777" w:rsidR="00CB1EA7" w:rsidRPr="00CB1EA7" w:rsidRDefault="00CB1EA7" w:rsidP="00CB1EA7">
      <w:pPr>
        <w:rPr>
          <w:rFonts w:ascii="Arial" w:hAnsi="Arial" w:cs="Arial"/>
        </w:rPr>
      </w:pPr>
    </w:p>
    <w:p w14:paraId="0530718E" w14:textId="77777777" w:rsidR="00CB1EA7" w:rsidRPr="00CB1EA7" w:rsidRDefault="00CB1EA7" w:rsidP="00CB1EA7">
      <w:pPr>
        <w:outlineLvl w:val="0"/>
        <w:rPr>
          <w:rFonts w:ascii="Arial" w:hAnsi="Arial" w:cs="Arial"/>
          <w:b/>
        </w:rPr>
      </w:pPr>
      <w:r w:rsidRPr="00CB1EA7">
        <w:rPr>
          <w:rFonts w:ascii="Arial" w:hAnsi="Arial" w:cs="Arial"/>
          <w:b/>
        </w:rPr>
        <w:t>Desirable:</w:t>
      </w:r>
    </w:p>
    <w:p w14:paraId="25DBBE09" w14:textId="62148A5F" w:rsidR="00CB1EA7" w:rsidRDefault="00872FE7" w:rsidP="00872FE7">
      <w:pPr>
        <w:pStyle w:val="ListParagraph"/>
        <w:numPr>
          <w:ilvl w:val="0"/>
          <w:numId w:val="9"/>
        </w:numPr>
        <w:rPr>
          <w:rFonts w:ascii="Arial" w:hAnsi="Arial" w:cs="Arial"/>
        </w:rPr>
      </w:pPr>
      <w:r w:rsidRPr="00872FE7">
        <w:rPr>
          <w:rFonts w:ascii="Arial" w:hAnsi="Arial" w:cs="Arial"/>
        </w:rPr>
        <w:t>To hold a personal liquor license</w:t>
      </w:r>
    </w:p>
    <w:p w14:paraId="29305D3E" w14:textId="4CD824A8" w:rsidR="00872FE7" w:rsidRDefault="00872FE7" w:rsidP="00872FE7">
      <w:pPr>
        <w:pStyle w:val="ListParagraph"/>
        <w:numPr>
          <w:ilvl w:val="0"/>
          <w:numId w:val="9"/>
        </w:numPr>
        <w:rPr>
          <w:rFonts w:ascii="Arial" w:hAnsi="Arial" w:cs="Arial"/>
        </w:rPr>
      </w:pPr>
      <w:r>
        <w:rPr>
          <w:rFonts w:ascii="Arial" w:hAnsi="Arial" w:cs="Arial"/>
        </w:rPr>
        <w:t>Food Hygiene Level 2</w:t>
      </w:r>
    </w:p>
    <w:p w14:paraId="43DF6C3F" w14:textId="77777777" w:rsidR="00A95FE2" w:rsidRDefault="00A95FE2" w:rsidP="00CB1EA7">
      <w:pPr>
        <w:pStyle w:val="ListParagraph"/>
        <w:numPr>
          <w:ilvl w:val="0"/>
          <w:numId w:val="9"/>
        </w:numPr>
        <w:rPr>
          <w:rFonts w:ascii="Arial" w:hAnsi="Arial" w:cs="Arial"/>
        </w:rPr>
      </w:pPr>
      <w:r w:rsidRPr="00A95FE2">
        <w:rPr>
          <w:rFonts w:ascii="Arial" w:hAnsi="Arial" w:cs="Arial"/>
        </w:rPr>
        <w:t xml:space="preserve">First aid at work </w:t>
      </w:r>
    </w:p>
    <w:p w14:paraId="664C9A3C" w14:textId="6D487E42" w:rsidR="00872FE7" w:rsidRPr="00A95FE2" w:rsidRDefault="00872FE7" w:rsidP="0037745D">
      <w:pPr>
        <w:pStyle w:val="ListParagraph"/>
        <w:rPr>
          <w:rFonts w:ascii="Arial" w:hAnsi="Arial" w:cs="Arial"/>
        </w:rPr>
      </w:pPr>
      <w:r w:rsidRPr="00A95FE2">
        <w:rPr>
          <w:rFonts w:ascii="Arial" w:hAnsi="Arial" w:cs="Arial"/>
        </w:rPr>
        <w:tab/>
      </w:r>
    </w:p>
    <w:p w14:paraId="7A1628BC" w14:textId="77777777" w:rsidR="00CB1EA7" w:rsidRPr="00CB1EA7" w:rsidRDefault="00CB1EA7" w:rsidP="00CB1EA7">
      <w:pPr>
        <w:rPr>
          <w:rFonts w:ascii="Arial" w:hAnsi="Arial" w:cs="Arial"/>
          <w:b/>
        </w:rPr>
      </w:pPr>
      <w:r w:rsidRPr="00CB1EA7">
        <w:rPr>
          <w:rFonts w:ascii="Arial" w:hAnsi="Arial" w:cs="Arial"/>
          <w:b/>
          <w:color w:val="000000"/>
        </w:rPr>
        <w:t>Terms and Conditions:</w:t>
      </w:r>
    </w:p>
    <w:p w14:paraId="3F25A51A" w14:textId="60B4EAFD"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t>This is a Full-Time Post, working 39 hours (excluding meal breaks; main meals are a 30 minutes break) over five days Monday to Su</w:t>
      </w:r>
      <w:r w:rsidR="00872FE7">
        <w:rPr>
          <w:rFonts w:ascii="Arial" w:hAnsi="Arial" w:cs="Arial"/>
        </w:rPr>
        <w:t>nday between 8.00am and late evenings</w:t>
      </w:r>
      <w:r w:rsidRPr="00CB1EA7">
        <w:rPr>
          <w:rFonts w:ascii="Arial" w:hAnsi="Arial" w:cs="Arial"/>
        </w:rPr>
        <w:t xml:space="preserve"> with regular weekend/evening work</w:t>
      </w:r>
    </w:p>
    <w:p w14:paraId="223BAECA" w14:textId="066F40C2"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lastRenderedPageBreak/>
        <w:t>Pay is monthly in arrears</w:t>
      </w:r>
      <w:r w:rsidRPr="005752AC">
        <w:rPr>
          <w:rFonts w:ascii="Arial" w:hAnsi="Arial" w:cs="Arial"/>
        </w:rPr>
        <w:t>, £2</w:t>
      </w:r>
      <w:r w:rsidR="005752AC" w:rsidRPr="005752AC">
        <w:rPr>
          <w:rFonts w:ascii="Arial" w:hAnsi="Arial" w:cs="Arial"/>
        </w:rPr>
        <w:t>3</w:t>
      </w:r>
      <w:r w:rsidRPr="005752AC">
        <w:rPr>
          <w:rFonts w:ascii="Arial" w:hAnsi="Arial" w:cs="Arial"/>
        </w:rPr>
        <w:t>,</w:t>
      </w:r>
      <w:r w:rsidR="00DC3C92" w:rsidRPr="005752AC">
        <w:rPr>
          <w:rFonts w:ascii="Arial" w:hAnsi="Arial" w:cs="Arial"/>
        </w:rPr>
        <w:t xml:space="preserve">000 pa gross, </w:t>
      </w:r>
      <w:proofErr w:type="gramStart"/>
      <w:r w:rsidR="00DC3C92" w:rsidRPr="005752AC">
        <w:rPr>
          <w:rFonts w:ascii="Arial" w:hAnsi="Arial" w:cs="Arial"/>
        </w:rPr>
        <w:t>£</w:t>
      </w:r>
      <w:proofErr w:type="gramEnd"/>
      <w:r w:rsidR="005752AC" w:rsidRPr="005752AC">
        <w:rPr>
          <w:rFonts w:ascii="Arial" w:hAnsi="Arial" w:cs="Arial"/>
        </w:rPr>
        <w:t>1916.67</w:t>
      </w:r>
      <w:r w:rsidR="00872FE7" w:rsidRPr="005752AC">
        <w:rPr>
          <w:rFonts w:ascii="Arial" w:hAnsi="Arial" w:cs="Arial"/>
        </w:rPr>
        <w:t xml:space="preserve"> per </w:t>
      </w:r>
      <w:r w:rsidR="00872FE7">
        <w:rPr>
          <w:rFonts w:ascii="Arial" w:hAnsi="Arial" w:cs="Arial"/>
        </w:rPr>
        <w:t>month gross,</w:t>
      </w:r>
      <w:r w:rsidRPr="00CB1EA7">
        <w:rPr>
          <w:rFonts w:ascii="Arial" w:hAnsi="Arial" w:cs="Arial"/>
        </w:rPr>
        <w:t xml:space="preserve"> gross).  Annual Pay Review</w:t>
      </w:r>
      <w:r w:rsidR="00872FE7">
        <w:rPr>
          <w:rFonts w:ascii="Arial" w:hAnsi="Arial" w:cs="Arial"/>
        </w:rPr>
        <w:t xml:space="preserve"> is April next review April 2023</w:t>
      </w:r>
    </w:p>
    <w:p w14:paraId="66AD34C7" w14:textId="77777777"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t>There is a probation period of 3 months during which the notice period is two weeks</w:t>
      </w:r>
    </w:p>
    <w:p w14:paraId="1DCE9561" w14:textId="77777777" w:rsidR="00CB1EA7" w:rsidRPr="00CB1EA7" w:rsidRDefault="00CB1EA7" w:rsidP="00CB1EA7">
      <w:pPr>
        <w:numPr>
          <w:ilvl w:val="0"/>
          <w:numId w:val="5"/>
        </w:numPr>
        <w:spacing w:after="0" w:line="240" w:lineRule="auto"/>
        <w:ind w:hanging="294"/>
        <w:rPr>
          <w:rFonts w:ascii="Arial" w:hAnsi="Arial" w:cs="Arial"/>
          <w:color w:val="000000"/>
        </w:rPr>
      </w:pPr>
      <w:r w:rsidRPr="00CB1EA7">
        <w:rPr>
          <w:rFonts w:ascii="Arial" w:hAnsi="Arial" w:cs="Arial"/>
          <w:color w:val="000000"/>
        </w:rPr>
        <w:t xml:space="preserve">After confirmation of appointment the notice </w:t>
      </w:r>
      <w:r w:rsidRPr="00CB1EA7">
        <w:rPr>
          <w:rFonts w:ascii="Arial" w:hAnsi="Arial" w:cs="Arial"/>
        </w:rPr>
        <w:t>period is two months</w:t>
      </w:r>
    </w:p>
    <w:p w14:paraId="194570F9" w14:textId="77777777" w:rsidR="00CB1EA7" w:rsidRPr="00CB1EA7" w:rsidRDefault="00CB1EA7" w:rsidP="00CB1EA7">
      <w:pPr>
        <w:numPr>
          <w:ilvl w:val="0"/>
          <w:numId w:val="5"/>
        </w:numPr>
        <w:spacing w:after="0" w:line="240" w:lineRule="auto"/>
        <w:ind w:hanging="294"/>
        <w:rPr>
          <w:rFonts w:ascii="Arial" w:hAnsi="Arial" w:cs="Arial"/>
          <w:color w:val="000000"/>
        </w:rPr>
      </w:pPr>
      <w:r w:rsidRPr="00CB1EA7">
        <w:rPr>
          <w:rFonts w:ascii="Arial" w:hAnsi="Arial" w:cs="Arial"/>
          <w:color w:val="000000"/>
        </w:rPr>
        <w:t>Taking leave/days off must be co-ordinated with the other departmental staff to ensure the Theatre has appropriate cover.</w:t>
      </w:r>
    </w:p>
    <w:p w14:paraId="180BC5EB" w14:textId="77777777" w:rsidR="00CB1EA7" w:rsidRPr="00CB1EA7" w:rsidRDefault="00CB1EA7" w:rsidP="00CB1EA7">
      <w:pPr>
        <w:numPr>
          <w:ilvl w:val="0"/>
          <w:numId w:val="5"/>
        </w:numPr>
        <w:spacing w:after="0" w:line="240" w:lineRule="auto"/>
        <w:ind w:hanging="294"/>
        <w:outlineLvl w:val="0"/>
        <w:rPr>
          <w:rFonts w:ascii="Arial" w:hAnsi="Arial" w:cs="Arial"/>
        </w:rPr>
      </w:pPr>
      <w:r w:rsidRPr="00CB1EA7">
        <w:rPr>
          <w:rFonts w:ascii="Arial" w:hAnsi="Arial" w:cs="Arial"/>
        </w:rPr>
        <w:t xml:space="preserve">Since April 2014 the Belgrade has run pension auto-enrolment and is currently making 3% employer contributions which will rise in line with legal requirements.   The Theatre’s appointed pension provider is NEST.  Further details are available. </w:t>
      </w:r>
    </w:p>
    <w:p w14:paraId="16B48A76" w14:textId="77777777" w:rsidR="00CB1EA7" w:rsidRPr="00CB1EA7" w:rsidRDefault="00CB1EA7" w:rsidP="00CB1EA7">
      <w:pPr>
        <w:numPr>
          <w:ilvl w:val="0"/>
          <w:numId w:val="5"/>
        </w:numPr>
        <w:spacing w:after="0" w:line="240" w:lineRule="auto"/>
        <w:ind w:hanging="294"/>
        <w:outlineLvl w:val="0"/>
        <w:rPr>
          <w:rFonts w:ascii="Arial" w:hAnsi="Arial" w:cs="Arial"/>
        </w:rPr>
      </w:pPr>
      <w:r w:rsidRPr="00CB1EA7">
        <w:rPr>
          <w:rFonts w:ascii="Arial" w:hAnsi="Arial" w:cs="Arial"/>
        </w:rPr>
        <w:t>Holiday – 28 days per annum including Bank Holidays, rising by one day every complete year worked, to a maximum annual holiday entitlement of 33 days (including Bank Holidays).  Pro Rata for part time working.  Holiday must be co-ordinated with the wider department and must avoid peak periods. No holiday is permitted for front of house staff over the Christmas period</w:t>
      </w:r>
    </w:p>
    <w:p w14:paraId="27308C4A" w14:textId="77777777"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t>There is no paid overtime but BECTU rates are paid for Sunday/public holiday working (or TOIL) if agreed in advance with Line Manager</w:t>
      </w:r>
    </w:p>
    <w:p w14:paraId="0C82A7EF" w14:textId="77777777" w:rsidR="00CB1EA7" w:rsidRPr="00CB1EA7" w:rsidRDefault="00CB1EA7" w:rsidP="00CB1EA7">
      <w:pPr>
        <w:numPr>
          <w:ilvl w:val="0"/>
          <w:numId w:val="5"/>
        </w:numPr>
        <w:spacing w:after="0" w:line="240" w:lineRule="auto"/>
        <w:ind w:hanging="294"/>
        <w:rPr>
          <w:rFonts w:ascii="Arial" w:hAnsi="Arial" w:cs="Arial"/>
          <w:color w:val="000000"/>
        </w:rPr>
      </w:pPr>
      <w:r w:rsidRPr="00CB1EA7">
        <w:rPr>
          <w:rFonts w:ascii="Arial" w:hAnsi="Arial" w:cs="Arial"/>
          <w:color w:val="000000"/>
        </w:rPr>
        <w:t>The Belgrade operates a House Agreement based on the UK Theatre /BECTU (Broadcasting, Entertainment, Cinematograph and Theatre Union) Agreement and its Staff Hand Book outlines the terms on sick pay, maternity leave and pay, paternity leave and pay, grievance and discipline and other relevant staff matters.</w:t>
      </w:r>
    </w:p>
    <w:p w14:paraId="0B714662" w14:textId="77777777"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color w:val="000000"/>
        </w:rPr>
        <w:t>Staff are entitled to tickets for shows at the Belgrade Theatre, subject to particular conditions and 10</w:t>
      </w:r>
      <w:r w:rsidRPr="00CB1EA7">
        <w:rPr>
          <w:rFonts w:ascii="Arial" w:hAnsi="Arial" w:cs="Arial"/>
        </w:rPr>
        <w:t>% discount at the Theatre’s Café Bar and Bars</w:t>
      </w:r>
    </w:p>
    <w:p w14:paraId="13A5C6D1" w14:textId="77777777"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t>On appointment the successful candidate must be able to provide the correct documents as proof of their right to work in the UK.</w:t>
      </w:r>
    </w:p>
    <w:p w14:paraId="59C8EFA7" w14:textId="77777777" w:rsidR="00CB1EA7" w:rsidRPr="00CB1EA7" w:rsidRDefault="00CB1EA7" w:rsidP="00CB1EA7">
      <w:pPr>
        <w:numPr>
          <w:ilvl w:val="0"/>
          <w:numId w:val="6"/>
        </w:numPr>
        <w:autoSpaceDE w:val="0"/>
        <w:autoSpaceDN w:val="0"/>
        <w:adjustRightInd w:val="0"/>
        <w:spacing w:after="0" w:line="240" w:lineRule="auto"/>
        <w:ind w:hanging="294"/>
        <w:rPr>
          <w:rFonts w:ascii="Arial" w:hAnsi="Arial" w:cs="Arial"/>
          <w:lang w:eastAsia="en-GB"/>
        </w:rPr>
      </w:pPr>
      <w:r w:rsidRPr="00CB1EA7">
        <w:rPr>
          <w:rFonts w:ascii="Arial" w:hAnsi="Arial" w:cs="Arial"/>
          <w:lang w:eastAsia="en-GB"/>
        </w:rPr>
        <w:t>The Belgrade is committed to safeguarding and promoting the welfare of children, young people and vulnerable adults.  Due to the job tasks of this post it will require an Enhanced Disclosure &amp; Barring Service (formally CRB) check</w:t>
      </w:r>
    </w:p>
    <w:p w14:paraId="0C9ECE8F" w14:textId="77777777" w:rsidR="00CB1EA7" w:rsidRPr="005752AC" w:rsidRDefault="00CB1EA7" w:rsidP="00CB1EA7">
      <w:pPr>
        <w:numPr>
          <w:ilvl w:val="0"/>
          <w:numId w:val="7"/>
        </w:numPr>
        <w:autoSpaceDE w:val="0"/>
        <w:autoSpaceDN w:val="0"/>
        <w:adjustRightInd w:val="0"/>
        <w:spacing w:after="0" w:line="240" w:lineRule="auto"/>
        <w:ind w:hanging="294"/>
        <w:rPr>
          <w:rFonts w:ascii="Arial" w:hAnsi="Arial" w:cs="Arial"/>
        </w:rPr>
      </w:pPr>
      <w:r w:rsidRPr="00CB1EA7">
        <w:rPr>
          <w:rFonts w:ascii="Arial" w:hAnsi="Arial" w:cs="Arial"/>
        </w:rPr>
        <w:t xml:space="preserve">Due to the long and often late hours associated with this post, the post holder is expected to live within 25 miles of the Theatre.  Relocation allowance based on BECTU is payable for those eligible (currently c </w:t>
      </w:r>
      <w:r w:rsidRPr="005752AC">
        <w:rPr>
          <w:rFonts w:ascii="Arial" w:hAnsi="Arial" w:cs="Arial"/>
        </w:rPr>
        <w:t>£1500)</w:t>
      </w:r>
    </w:p>
    <w:p w14:paraId="43670536" w14:textId="77777777" w:rsidR="00CB1EA7" w:rsidRPr="00CB1EA7" w:rsidRDefault="00CB1EA7" w:rsidP="00CB1EA7">
      <w:pPr>
        <w:numPr>
          <w:ilvl w:val="0"/>
          <w:numId w:val="7"/>
        </w:numPr>
        <w:autoSpaceDE w:val="0"/>
        <w:autoSpaceDN w:val="0"/>
        <w:adjustRightInd w:val="0"/>
        <w:spacing w:after="0" w:line="240" w:lineRule="auto"/>
        <w:ind w:hanging="294"/>
        <w:rPr>
          <w:rFonts w:ascii="Arial" w:hAnsi="Arial" w:cs="Arial"/>
          <w:lang w:eastAsia="en-GB"/>
        </w:rPr>
      </w:pPr>
      <w:r w:rsidRPr="00CB1EA7">
        <w:rPr>
          <w:rFonts w:ascii="Arial" w:hAnsi="Arial" w:cs="Arial"/>
          <w:lang w:eastAsia="en-GB"/>
        </w:rPr>
        <w:t>On appointment the successful candidate must be able to provide the correct documents as proof of their right to work in the UK.</w:t>
      </w:r>
    </w:p>
    <w:p w14:paraId="623FCA79" w14:textId="77777777" w:rsidR="00CB1EA7" w:rsidRPr="00CB1EA7" w:rsidRDefault="00CB1EA7" w:rsidP="00CB1EA7">
      <w:pPr>
        <w:numPr>
          <w:ilvl w:val="0"/>
          <w:numId w:val="7"/>
        </w:numPr>
        <w:autoSpaceDE w:val="0"/>
        <w:autoSpaceDN w:val="0"/>
        <w:adjustRightInd w:val="0"/>
        <w:spacing w:after="0" w:line="240" w:lineRule="auto"/>
        <w:ind w:hanging="294"/>
        <w:rPr>
          <w:rFonts w:ascii="Arial" w:hAnsi="Arial" w:cs="Arial"/>
          <w:lang w:eastAsia="en-GB"/>
        </w:rPr>
      </w:pPr>
      <w:r w:rsidRPr="00CB1EA7">
        <w:rPr>
          <w:rFonts w:ascii="Arial" w:hAnsi="Arial" w:cs="Arial"/>
          <w:lang w:eastAsia="en-GB"/>
        </w:rPr>
        <w:t xml:space="preserve">The candidate’s contract of employment with the Belgrade Theatre does not come into force until the first day of work </w:t>
      </w:r>
    </w:p>
    <w:p w14:paraId="16563213" w14:textId="2B29C955" w:rsidR="00934293" w:rsidRDefault="00934293" w:rsidP="00CB1EA7">
      <w:pPr>
        <w:contextualSpacing/>
        <w:rPr>
          <w:rFonts w:ascii="Arial" w:hAnsi="Arial" w:cs="Arial"/>
        </w:rPr>
      </w:pPr>
    </w:p>
    <w:p w14:paraId="7D1D7B45" w14:textId="77777777" w:rsidR="00934293" w:rsidRDefault="00934293" w:rsidP="00CB1EA7">
      <w:pPr>
        <w:contextualSpacing/>
        <w:rPr>
          <w:rFonts w:ascii="Arial" w:hAnsi="Arial" w:cs="Arial"/>
        </w:rPr>
      </w:pPr>
    </w:p>
    <w:p w14:paraId="7A9BC9FB" w14:textId="0A0B4159" w:rsidR="00934293" w:rsidRPr="00934293" w:rsidRDefault="00934293" w:rsidP="00934293">
      <w:pPr>
        <w:outlineLvl w:val="0"/>
        <w:rPr>
          <w:rFonts w:ascii="Arial" w:hAnsi="Arial" w:cs="Arial"/>
        </w:rPr>
      </w:pPr>
      <w:r>
        <w:rPr>
          <w:rFonts w:ascii="Arial" w:hAnsi="Arial" w:cs="Arial"/>
        </w:rPr>
        <w:t>May 2022</w:t>
      </w:r>
    </w:p>
    <w:p w14:paraId="3E20C61C" w14:textId="6CD6B784" w:rsidR="00934293" w:rsidRDefault="00934293" w:rsidP="00934293">
      <w:pPr>
        <w:rPr>
          <w:rFonts w:ascii="Arial" w:hAnsi="Arial" w:cs="Arial"/>
          <w:b/>
          <w:sz w:val="21"/>
          <w:szCs w:val="21"/>
        </w:rPr>
      </w:pPr>
      <w:r>
        <w:rPr>
          <w:rFonts w:ascii="Arial" w:hAnsi="Arial" w:cs="Arial"/>
          <w:b/>
          <w:sz w:val="21"/>
          <w:szCs w:val="21"/>
        </w:rPr>
        <w:t xml:space="preserve">Application Schedule: </w:t>
      </w:r>
    </w:p>
    <w:p w14:paraId="0A5CF332" w14:textId="49A61028" w:rsidR="00934293" w:rsidRDefault="00934293" w:rsidP="00934293">
      <w:pPr>
        <w:outlineLvl w:val="0"/>
        <w:rPr>
          <w:rFonts w:ascii="Arial" w:hAnsi="Arial" w:cs="Arial"/>
          <w:sz w:val="21"/>
          <w:szCs w:val="21"/>
        </w:rPr>
      </w:pPr>
      <w:r>
        <w:rPr>
          <w:rFonts w:ascii="Arial" w:hAnsi="Arial" w:cs="Arial"/>
          <w:b/>
          <w:sz w:val="21"/>
          <w:szCs w:val="21"/>
        </w:rPr>
        <w:t>Deadline: 31 May 2022</w:t>
      </w:r>
      <w:r>
        <w:rPr>
          <w:rFonts w:ascii="Arial" w:hAnsi="Arial" w:cs="Arial"/>
          <w:i/>
          <w:color w:val="FF0000"/>
          <w:sz w:val="21"/>
          <w:szCs w:val="21"/>
        </w:rPr>
        <w:t xml:space="preserve"> </w:t>
      </w:r>
    </w:p>
    <w:p w14:paraId="2D871192" w14:textId="4B7CD7B7" w:rsidR="00934293" w:rsidRDefault="00934293" w:rsidP="00934293">
      <w:pPr>
        <w:outlineLvl w:val="0"/>
        <w:rPr>
          <w:rFonts w:ascii="Arial" w:hAnsi="Arial" w:cs="Arial"/>
          <w:b/>
          <w:sz w:val="21"/>
          <w:szCs w:val="21"/>
        </w:rPr>
      </w:pPr>
      <w:r>
        <w:rPr>
          <w:rFonts w:ascii="Arial" w:hAnsi="Arial" w:cs="Arial"/>
          <w:b/>
          <w:sz w:val="21"/>
          <w:szCs w:val="21"/>
        </w:rPr>
        <w:br/>
        <w:t xml:space="preserve">Application Information:  </w:t>
      </w:r>
    </w:p>
    <w:p w14:paraId="31B9E0C3" w14:textId="77777777" w:rsidR="00934293" w:rsidRDefault="00934293" w:rsidP="00934293">
      <w:pPr>
        <w:outlineLvl w:val="0"/>
        <w:rPr>
          <w:rFonts w:ascii="Arial" w:hAnsi="Arial" w:cs="Arial"/>
          <w:sz w:val="21"/>
          <w:szCs w:val="21"/>
        </w:rPr>
      </w:pPr>
      <w:r>
        <w:rPr>
          <w:rFonts w:ascii="Arial" w:hAnsi="Arial" w:cs="Arial"/>
          <w:sz w:val="21"/>
          <w:szCs w:val="21"/>
        </w:rPr>
        <w:t>Please complete the application form below and return it as follows by email or post.</w:t>
      </w:r>
    </w:p>
    <w:p w14:paraId="1ABA6DEC" w14:textId="77777777" w:rsidR="00934293" w:rsidRDefault="00934293" w:rsidP="00934293">
      <w:pPr>
        <w:outlineLvl w:val="0"/>
        <w:rPr>
          <w:rFonts w:ascii="Arial" w:hAnsi="Arial" w:cs="Arial"/>
          <w:b/>
          <w:sz w:val="21"/>
          <w:szCs w:val="21"/>
          <w:u w:val="single"/>
        </w:rPr>
      </w:pPr>
      <w:r>
        <w:rPr>
          <w:rFonts w:ascii="Arial" w:hAnsi="Arial" w:cs="Arial"/>
          <w:b/>
          <w:sz w:val="21"/>
          <w:szCs w:val="21"/>
          <w:u w:val="single"/>
        </w:rPr>
        <w:t>As an attachment by email</w:t>
      </w:r>
    </w:p>
    <w:p w14:paraId="7D17C7BA" w14:textId="77777777" w:rsidR="00934293" w:rsidRDefault="00934293" w:rsidP="00934293">
      <w:pPr>
        <w:outlineLvl w:val="0"/>
        <w:rPr>
          <w:rFonts w:ascii="Arial" w:hAnsi="Arial" w:cs="Arial"/>
          <w:sz w:val="21"/>
          <w:szCs w:val="21"/>
        </w:rPr>
      </w:pPr>
      <w:r>
        <w:rPr>
          <w:rFonts w:ascii="Arial" w:hAnsi="Arial" w:cs="Arial"/>
          <w:sz w:val="21"/>
          <w:szCs w:val="21"/>
        </w:rPr>
        <w:t xml:space="preserve">To: </w:t>
      </w:r>
      <w:hyperlink r:id="rId9" w:history="1">
        <w:r w:rsidRPr="00381CEA">
          <w:rPr>
            <w:rStyle w:val="Hyperlink"/>
            <w:rFonts w:ascii="Arial" w:hAnsi="Arial" w:cs="Arial"/>
            <w:sz w:val="21"/>
            <w:szCs w:val="21"/>
          </w:rPr>
          <w:t>recruitment@belgrade.co.uk</w:t>
        </w:r>
      </w:hyperlink>
      <w:r>
        <w:rPr>
          <w:rFonts w:ascii="Arial" w:hAnsi="Arial" w:cs="Arial"/>
          <w:sz w:val="21"/>
          <w:szCs w:val="21"/>
        </w:rPr>
        <w:t xml:space="preserve">  </w:t>
      </w:r>
    </w:p>
    <w:p w14:paraId="14563856" w14:textId="0AAC481F" w:rsidR="00934293" w:rsidRDefault="00934293" w:rsidP="00934293">
      <w:pPr>
        <w:outlineLvl w:val="0"/>
        <w:rPr>
          <w:rFonts w:ascii="Arial" w:hAnsi="Arial" w:cs="Arial"/>
          <w:sz w:val="21"/>
          <w:szCs w:val="21"/>
        </w:rPr>
      </w:pPr>
      <w:r>
        <w:rPr>
          <w:rFonts w:ascii="Arial" w:hAnsi="Arial" w:cs="Arial"/>
          <w:sz w:val="21"/>
          <w:szCs w:val="21"/>
        </w:rPr>
        <w:t xml:space="preserve">Subject: </w:t>
      </w:r>
      <w:r w:rsidRPr="00E35232">
        <w:rPr>
          <w:rFonts w:ascii="Arial" w:hAnsi="Arial" w:cs="Arial"/>
          <w:sz w:val="21"/>
          <w:szCs w:val="21"/>
        </w:rPr>
        <w:t xml:space="preserve">Assistant </w:t>
      </w:r>
      <w:r>
        <w:rPr>
          <w:rFonts w:ascii="Arial" w:hAnsi="Arial" w:cs="Arial"/>
          <w:sz w:val="21"/>
          <w:szCs w:val="21"/>
        </w:rPr>
        <w:t>Catering Manager A</w:t>
      </w:r>
      <w:r w:rsidRPr="00E35232">
        <w:rPr>
          <w:rFonts w:ascii="Arial" w:hAnsi="Arial" w:cs="Arial"/>
          <w:sz w:val="21"/>
          <w:szCs w:val="21"/>
        </w:rPr>
        <w:t>pplication</w:t>
      </w:r>
      <w:r>
        <w:rPr>
          <w:rFonts w:ascii="Arial" w:hAnsi="Arial" w:cs="Arial"/>
          <w:sz w:val="21"/>
          <w:szCs w:val="21"/>
        </w:rPr>
        <w:t xml:space="preserve"> </w:t>
      </w:r>
    </w:p>
    <w:p w14:paraId="2A932E8C" w14:textId="77777777" w:rsidR="00934293" w:rsidRDefault="00934293" w:rsidP="00934293">
      <w:pPr>
        <w:outlineLvl w:val="0"/>
        <w:rPr>
          <w:rFonts w:ascii="Arial" w:hAnsi="Arial" w:cs="Arial"/>
          <w:b/>
          <w:sz w:val="21"/>
          <w:szCs w:val="21"/>
          <w:u w:val="single"/>
        </w:rPr>
      </w:pPr>
      <w:r>
        <w:rPr>
          <w:rFonts w:ascii="Arial" w:hAnsi="Arial" w:cs="Arial"/>
          <w:b/>
          <w:sz w:val="21"/>
          <w:szCs w:val="21"/>
          <w:u w:val="single"/>
        </w:rPr>
        <w:t xml:space="preserve">By post </w:t>
      </w:r>
    </w:p>
    <w:p w14:paraId="6B6D762A" w14:textId="7C4DB099" w:rsidR="00934293" w:rsidRDefault="00934293" w:rsidP="00934293">
      <w:pPr>
        <w:outlineLvl w:val="0"/>
        <w:rPr>
          <w:rFonts w:ascii="Arial" w:hAnsi="Arial" w:cs="Arial"/>
          <w:sz w:val="21"/>
          <w:szCs w:val="21"/>
        </w:rPr>
      </w:pPr>
      <w:r>
        <w:rPr>
          <w:rFonts w:ascii="Arial" w:hAnsi="Arial" w:cs="Arial"/>
          <w:sz w:val="21"/>
          <w:szCs w:val="21"/>
        </w:rPr>
        <w:t>Recruitment:</w:t>
      </w:r>
      <w:r w:rsidRPr="00E35232">
        <w:rPr>
          <w:rFonts w:ascii="Arial" w:hAnsi="Arial" w:cs="Arial"/>
          <w:sz w:val="21"/>
          <w:szCs w:val="21"/>
        </w:rPr>
        <w:t xml:space="preserve"> Assistant</w:t>
      </w:r>
      <w:r>
        <w:rPr>
          <w:rFonts w:ascii="Arial" w:hAnsi="Arial" w:cs="Arial"/>
          <w:sz w:val="21"/>
          <w:szCs w:val="21"/>
        </w:rPr>
        <w:t xml:space="preserve"> Catering Manager</w:t>
      </w:r>
      <w:r w:rsidRPr="00E35232">
        <w:rPr>
          <w:rFonts w:ascii="Arial" w:hAnsi="Arial" w:cs="Arial"/>
          <w:i/>
          <w:color w:val="FF0000"/>
          <w:sz w:val="21"/>
          <w:szCs w:val="21"/>
        </w:rPr>
        <w:t xml:space="preserve"> </w:t>
      </w:r>
      <w:r w:rsidRPr="008C1ADB">
        <w:rPr>
          <w:rFonts w:ascii="Arial" w:hAnsi="Arial" w:cs="Arial"/>
          <w:sz w:val="21"/>
          <w:szCs w:val="21"/>
        </w:rPr>
        <w:t>Ap</w:t>
      </w:r>
      <w:r>
        <w:rPr>
          <w:rFonts w:ascii="Arial" w:hAnsi="Arial" w:cs="Arial"/>
          <w:sz w:val="21"/>
          <w:szCs w:val="21"/>
        </w:rPr>
        <w:t>plication</w:t>
      </w:r>
    </w:p>
    <w:p w14:paraId="4C51534A" w14:textId="77777777" w:rsidR="00934293" w:rsidRDefault="00934293" w:rsidP="00934293">
      <w:pPr>
        <w:outlineLvl w:val="0"/>
        <w:rPr>
          <w:rFonts w:ascii="Arial" w:hAnsi="Arial" w:cs="Arial"/>
          <w:sz w:val="21"/>
          <w:szCs w:val="21"/>
        </w:rPr>
      </w:pPr>
      <w:r>
        <w:rPr>
          <w:rFonts w:ascii="Arial" w:hAnsi="Arial" w:cs="Arial"/>
          <w:sz w:val="21"/>
          <w:szCs w:val="21"/>
        </w:rPr>
        <w:t>Belgrade Theatre, Belgrade Square, Coventry, CV1 1GS</w:t>
      </w:r>
    </w:p>
    <w:p w14:paraId="3187F18A" w14:textId="66F50BE2" w:rsidR="00934293" w:rsidRDefault="00934293" w:rsidP="00934293">
      <w:pPr>
        <w:outlineLvl w:val="0"/>
        <w:rPr>
          <w:rFonts w:ascii="Arial" w:hAnsi="Arial" w:cs="Arial"/>
          <w:sz w:val="21"/>
          <w:szCs w:val="21"/>
        </w:rPr>
      </w:pPr>
      <w:r>
        <w:rPr>
          <w:rFonts w:ascii="Arial" w:hAnsi="Arial" w:cs="Arial"/>
          <w:b/>
          <w:sz w:val="21"/>
          <w:szCs w:val="21"/>
        </w:rPr>
        <w:lastRenderedPageBreak/>
        <w:t>Recruitment will take place in two stages</w:t>
      </w:r>
      <w:r>
        <w:rPr>
          <w:rFonts w:ascii="Arial" w:hAnsi="Arial" w:cs="Arial"/>
          <w:sz w:val="21"/>
          <w:szCs w:val="21"/>
        </w:rPr>
        <w:t>.  First, a short-list of applicants will be drawn up and they will be invited to an interview. If you are invited to an interview we will contact you with more information and to find out whether you need us to make any access arrangements. We will pay re</w:t>
      </w:r>
      <w:smartTag w:uri="urn:schemas-microsoft-com:office:smarttags" w:element="City">
        <w:smartTagPr>
          <w:attr w:name="User" w:val="1"/>
          <w:attr w:name="Value" w:val="'AS'"/>
          <w:attr w:name="DField" w:val="USER_ID"/>
          <w:attr w:name="WField" w:val="USER_ID"/>
        </w:smartTagPr>
        <w:r>
          <w:rPr>
            <w:rFonts w:ascii="Arial" w:hAnsi="Arial" w:cs="Arial"/>
            <w:sz w:val="21"/>
            <w:szCs w:val="21"/>
          </w:rPr>
          <w:t>as</w:t>
        </w:r>
      </w:smartTag>
      <w:r>
        <w:rPr>
          <w:rFonts w:ascii="Arial" w:hAnsi="Arial" w:cs="Arial"/>
          <w:sz w:val="21"/>
          <w:szCs w:val="21"/>
        </w:rPr>
        <w:t>onable domestic travel expenses for all interview candi</w:t>
      </w:r>
      <w:smartTag w:uri="urn:schemas-microsoft-com:office:smarttags" w:element="City">
        <w:smartTagPr>
          <w:attr w:name="User" w:val="1"/>
          <w:attr w:name="Value" w:val="'DA'"/>
          <w:attr w:name="DField" w:val="USER_ID"/>
          <w:attr w:name="WField" w:val="USER_ID"/>
        </w:smartTagPr>
        <w:r>
          <w:rPr>
            <w:rFonts w:ascii="Arial" w:hAnsi="Arial" w:cs="Arial"/>
            <w:sz w:val="21"/>
            <w:szCs w:val="21"/>
          </w:rPr>
          <w:t>da</w:t>
        </w:r>
      </w:smartTag>
      <w:r>
        <w:rPr>
          <w:rFonts w:ascii="Arial" w:hAnsi="Arial" w:cs="Arial"/>
          <w:sz w:val="21"/>
          <w:szCs w:val="21"/>
        </w:rPr>
        <w:t>tes.</w:t>
      </w:r>
    </w:p>
    <w:p w14:paraId="474A0CBB" w14:textId="77777777" w:rsidR="00934293" w:rsidRDefault="00934293" w:rsidP="00934293">
      <w:pPr>
        <w:rPr>
          <w:rFonts w:ascii="Arial" w:hAnsi="Arial" w:cs="Arial"/>
          <w:sz w:val="21"/>
          <w:szCs w:val="21"/>
        </w:rPr>
      </w:pPr>
    </w:p>
    <w:p w14:paraId="7ED73FDA" w14:textId="77777777" w:rsidR="00934293" w:rsidRDefault="00934293" w:rsidP="00934293">
      <w:pPr>
        <w:rPr>
          <w:rFonts w:ascii="Arial" w:hAnsi="Arial" w:cs="Arial"/>
          <w:sz w:val="21"/>
          <w:szCs w:val="21"/>
        </w:rPr>
      </w:pPr>
      <w:r>
        <w:rPr>
          <w:rFonts w:ascii="Arial" w:hAnsi="Arial" w:cs="Arial"/>
          <w:sz w:val="21"/>
          <w:szCs w:val="21"/>
        </w:rPr>
        <w:t xml:space="preserve">We will aim to reach a prompt decision after the interviews and aim to contact all short-listed applicants as soon as possible after a decision has been made. </w:t>
      </w:r>
    </w:p>
    <w:p w14:paraId="22B99585" w14:textId="77777777" w:rsidR="00934293" w:rsidRDefault="00934293" w:rsidP="00934293">
      <w:pPr>
        <w:jc w:val="both"/>
        <w:outlineLvl w:val="0"/>
        <w:rPr>
          <w:rFonts w:ascii="Arial" w:hAnsi="Arial" w:cs="Arial"/>
          <w:sz w:val="21"/>
          <w:szCs w:val="21"/>
        </w:rPr>
      </w:pPr>
    </w:p>
    <w:p w14:paraId="36FD4AA3" w14:textId="77777777" w:rsidR="00934293" w:rsidRPr="00EF1C81" w:rsidRDefault="00934293" w:rsidP="00934293">
      <w:pPr>
        <w:rPr>
          <w:rFonts w:ascii="Arial" w:hAnsi="Arial" w:cs="Arial"/>
          <w:i/>
          <w:sz w:val="21"/>
          <w:szCs w:val="21"/>
          <w:u w:val="single"/>
        </w:rPr>
      </w:pPr>
      <w:r>
        <w:rPr>
          <w:rFonts w:ascii="Arial" w:hAnsi="Arial" w:cs="Arial"/>
          <w:i/>
          <w:sz w:val="21"/>
          <w:szCs w:val="21"/>
          <w:u w:val="single"/>
        </w:rPr>
        <w:t>What we do with your data</w:t>
      </w:r>
      <w:r w:rsidRPr="00EF1C81">
        <w:rPr>
          <w:rFonts w:ascii="Arial" w:hAnsi="Arial" w:cs="Arial"/>
          <w:i/>
          <w:sz w:val="21"/>
          <w:szCs w:val="21"/>
          <w:u w:val="single"/>
        </w:rPr>
        <w:t>:</w:t>
      </w:r>
    </w:p>
    <w:p w14:paraId="2E25266F" w14:textId="77777777" w:rsidR="00934293" w:rsidRPr="00EF1C81" w:rsidRDefault="00934293" w:rsidP="00934293">
      <w:pPr>
        <w:rPr>
          <w:rFonts w:ascii="Arial" w:hAnsi="Arial" w:cs="Arial"/>
          <w:i/>
        </w:rPr>
      </w:pPr>
      <w:r w:rsidRPr="00EF1C81">
        <w:rPr>
          <w:rFonts w:ascii="Arial" w:hAnsi="Arial" w:cs="Arial"/>
          <w:i/>
        </w:rPr>
        <w:t>The Belgrade Theatre follows the guidelines outlined in the General Data Protection Regulations of 2018 and as such will ensure that any personal data from contracts and correspondence will be stored safely and lawfully processed.   The Theatre will hold the unsuccessful Applicant’s information on file for 12 months and then will destroy it. The successful Applicant’s information will be stored in their Staff File while employed at the Theatre and for up to seven years after their employment at the Theatre has ceased, before being destroyed.  We will only use these details for legitimate business reasons</w:t>
      </w:r>
    </w:p>
    <w:p w14:paraId="62403448" w14:textId="77777777" w:rsidR="00934293" w:rsidRPr="00484C8D" w:rsidRDefault="00934293" w:rsidP="00934293">
      <w:pPr>
        <w:rPr>
          <w:rFonts w:ascii="Arial" w:hAnsi="Arial" w:cs="Arial"/>
          <w:b/>
          <w:sz w:val="21"/>
          <w:szCs w:val="21"/>
        </w:rPr>
      </w:pPr>
    </w:p>
    <w:p w14:paraId="5422A4B1" w14:textId="77777777" w:rsidR="00934293" w:rsidRPr="00B174C0" w:rsidRDefault="00934293" w:rsidP="00934293">
      <w:pPr>
        <w:rPr>
          <w:rFonts w:ascii="Arial" w:hAnsi="Arial" w:cs="Arial"/>
          <w:b/>
        </w:rPr>
      </w:pPr>
      <w:r w:rsidRPr="00484C8D">
        <w:rPr>
          <w:rFonts w:ascii="Arial" w:hAnsi="Arial" w:cs="Arial"/>
          <w:b/>
          <w:sz w:val="21"/>
          <w:szCs w:val="21"/>
        </w:rPr>
        <w:t xml:space="preserve">The form should be completed fully </w:t>
      </w:r>
      <w:r>
        <w:rPr>
          <w:rFonts w:ascii="Arial" w:hAnsi="Arial" w:cs="Arial"/>
          <w:b/>
          <w:sz w:val="21"/>
          <w:szCs w:val="21"/>
        </w:rPr>
        <w:t xml:space="preserve">but your application should not exceed </w:t>
      </w:r>
      <w:r w:rsidRPr="00E35232">
        <w:rPr>
          <w:rFonts w:ascii="Arial" w:hAnsi="Arial" w:cs="Arial"/>
          <w:b/>
          <w:sz w:val="21"/>
          <w:szCs w:val="21"/>
        </w:rPr>
        <w:t>four sides</w:t>
      </w:r>
      <w:r>
        <w:rPr>
          <w:rFonts w:ascii="Arial" w:hAnsi="Arial" w:cs="Arial"/>
          <w:b/>
          <w:sz w:val="21"/>
          <w:szCs w:val="21"/>
        </w:rPr>
        <w:t xml:space="preserve"> in total please</w:t>
      </w:r>
      <w:r w:rsidRPr="00484C8D">
        <w:rPr>
          <w:rFonts w:ascii="Arial" w:hAnsi="Arial" w:cs="Arial"/>
          <w:b/>
          <w:sz w:val="21"/>
          <w:szCs w:val="21"/>
        </w:rPr>
        <w:t>.</w:t>
      </w:r>
      <w:r>
        <w:rPr>
          <w:rFonts w:ascii="Arial" w:hAnsi="Arial" w:cs="Arial"/>
          <w:b/>
          <w:sz w:val="21"/>
          <w:szCs w:val="21"/>
        </w:rPr>
        <w:t xml:space="preserve"> You may amend the size of the boxes for each section as you wish</w:t>
      </w:r>
      <w:r>
        <w:rPr>
          <w:rFonts w:ascii="Arial" w:hAnsi="Arial" w:cs="Arial"/>
          <w:b/>
        </w:rPr>
        <w:t xml:space="preserve">. Please refer to the Job Description and the Person Specification. </w:t>
      </w:r>
    </w:p>
    <w:p w14:paraId="61D5BA50" w14:textId="77777777" w:rsidR="00934293" w:rsidRDefault="00934293" w:rsidP="00934293">
      <w:pPr>
        <w:rPr>
          <w:rFonts w:ascii="Arial" w:hAnsi="Arial" w:cs="Arial"/>
          <w:b/>
        </w:rPr>
      </w:pPr>
    </w:p>
    <w:p w14:paraId="2F398DC3" w14:textId="70636562" w:rsidR="00934293" w:rsidRPr="005B44E3" w:rsidRDefault="00934293" w:rsidP="00934293">
      <w:pPr>
        <w:rPr>
          <w:rFonts w:ascii="Arial" w:hAnsi="Arial" w:cs="Arial"/>
          <w:b/>
          <w:color w:val="FF0000"/>
        </w:rPr>
      </w:pPr>
      <w:r w:rsidRPr="00C80792">
        <w:rPr>
          <w:rFonts w:ascii="Arial" w:hAnsi="Arial" w:cs="Arial"/>
          <w:b/>
        </w:rPr>
        <w:t xml:space="preserve">APPLICATION FORM FOR THE POST OF:  </w:t>
      </w:r>
      <w:r w:rsidRPr="00E35232">
        <w:rPr>
          <w:rFonts w:ascii="Arial" w:hAnsi="Arial" w:cs="Arial"/>
          <w:b/>
          <w:sz w:val="21"/>
          <w:szCs w:val="21"/>
        </w:rPr>
        <w:t>Assistant</w:t>
      </w:r>
      <w:r>
        <w:rPr>
          <w:rFonts w:ascii="Arial" w:hAnsi="Arial" w:cs="Arial"/>
          <w:b/>
          <w:sz w:val="21"/>
          <w:szCs w:val="21"/>
        </w:rPr>
        <w:t xml:space="preserve"> Catering Manager</w:t>
      </w:r>
    </w:p>
    <w:p w14:paraId="4E003E57" w14:textId="77777777" w:rsidR="00934293" w:rsidRDefault="00934293" w:rsidP="00934293">
      <w:pPr>
        <w:rPr>
          <w:rFonts w:ascii="Arial" w:hAnsi="Arial" w:cs="Arial"/>
          <w:b/>
        </w:rPr>
      </w:pPr>
    </w:p>
    <w:p w14:paraId="7A647AE6" w14:textId="77777777" w:rsidR="00934293" w:rsidRPr="00C80792" w:rsidRDefault="00934293" w:rsidP="00934293">
      <w:pPr>
        <w:rPr>
          <w:rFonts w:ascii="Arial" w:hAnsi="Arial" w:cs="Arial"/>
          <w:b/>
        </w:rPr>
      </w:pPr>
      <w:r w:rsidRPr="00C80792">
        <w:rPr>
          <w:rFonts w:ascii="Arial" w:hAnsi="Arial" w:cs="Arial"/>
          <w:b/>
        </w:rPr>
        <w:t>Name:</w:t>
      </w:r>
      <w:r w:rsidRPr="00C80792">
        <w:rPr>
          <w:rFonts w:ascii="Arial" w:hAnsi="Arial" w:cs="Arial"/>
          <w:b/>
        </w:rPr>
        <w:tab/>
      </w:r>
      <w:r w:rsidRPr="00C80792">
        <w:rPr>
          <w:rFonts w:ascii="Arial" w:hAnsi="Arial" w:cs="Arial"/>
          <w:b/>
        </w:rPr>
        <w:tab/>
      </w:r>
      <w:r w:rsidRPr="00C80792">
        <w:rPr>
          <w:rFonts w:ascii="Arial" w:hAnsi="Arial" w:cs="Arial"/>
          <w:b/>
        </w:rPr>
        <w:tab/>
      </w:r>
      <w:r w:rsidRPr="00C80792">
        <w:rPr>
          <w:rFonts w:ascii="Arial" w:hAnsi="Arial" w:cs="Arial"/>
          <w:b/>
        </w:rPr>
        <w:tab/>
      </w:r>
      <w:r w:rsidRPr="00C80792">
        <w:rPr>
          <w:rFonts w:ascii="Arial" w:hAnsi="Arial" w:cs="Arial"/>
          <w:b/>
        </w:rPr>
        <w:tab/>
        <w:t>Address:</w:t>
      </w:r>
    </w:p>
    <w:p w14:paraId="7BCBCDF3" w14:textId="77777777" w:rsidR="00934293" w:rsidRPr="00C80792" w:rsidRDefault="00934293" w:rsidP="00934293">
      <w:pPr>
        <w:rPr>
          <w:rFonts w:ascii="Arial" w:hAnsi="Arial" w:cs="Arial"/>
          <w:b/>
        </w:rPr>
      </w:pPr>
    </w:p>
    <w:p w14:paraId="54A8E1FB" w14:textId="77777777" w:rsidR="00934293" w:rsidRPr="00C80792" w:rsidRDefault="00934293" w:rsidP="00934293">
      <w:pPr>
        <w:rPr>
          <w:rFonts w:ascii="Arial" w:hAnsi="Arial" w:cs="Arial"/>
          <w:b/>
        </w:rPr>
      </w:pPr>
      <w:r w:rsidRPr="00C80792">
        <w:rPr>
          <w:rFonts w:ascii="Arial" w:hAnsi="Arial" w:cs="Arial"/>
          <w:b/>
        </w:rPr>
        <w:t>Telephone (Day):</w:t>
      </w:r>
      <w:r w:rsidRPr="00C80792">
        <w:rPr>
          <w:rFonts w:ascii="Arial" w:hAnsi="Arial" w:cs="Arial"/>
          <w:b/>
        </w:rPr>
        <w:tab/>
      </w:r>
      <w:r w:rsidRPr="00C80792">
        <w:rPr>
          <w:rFonts w:ascii="Arial" w:hAnsi="Arial" w:cs="Arial"/>
          <w:b/>
        </w:rPr>
        <w:tab/>
      </w:r>
      <w:r w:rsidRPr="00C80792">
        <w:rPr>
          <w:rFonts w:ascii="Arial" w:hAnsi="Arial" w:cs="Arial"/>
          <w:b/>
        </w:rPr>
        <w:tab/>
        <w:t>Telephone (Evening):</w:t>
      </w:r>
    </w:p>
    <w:p w14:paraId="6DF23A04" w14:textId="77777777" w:rsidR="00934293" w:rsidRPr="00C80792" w:rsidRDefault="00934293" w:rsidP="00934293">
      <w:pPr>
        <w:rPr>
          <w:rFonts w:ascii="Arial" w:hAnsi="Arial" w:cs="Arial"/>
          <w:b/>
        </w:rPr>
      </w:pPr>
    </w:p>
    <w:p w14:paraId="00A89182" w14:textId="77777777" w:rsidR="00934293" w:rsidRPr="00C80792" w:rsidRDefault="00934293" w:rsidP="00934293">
      <w:pPr>
        <w:rPr>
          <w:rFonts w:ascii="Arial" w:hAnsi="Arial" w:cs="Arial"/>
          <w:b/>
        </w:rPr>
      </w:pPr>
      <w:r w:rsidRPr="00C80792">
        <w:rPr>
          <w:rFonts w:ascii="Arial" w:hAnsi="Arial" w:cs="Arial"/>
          <w:b/>
        </w:rPr>
        <w:t xml:space="preserve">E-mail: </w:t>
      </w:r>
    </w:p>
    <w:p w14:paraId="5DE2EAFC" w14:textId="77777777" w:rsidR="00934293" w:rsidRPr="00C80792" w:rsidRDefault="00934293" w:rsidP="00934293">
      <w:pPr>
        <w:rPr>
          <w:rFonts w:ascii="Arial" w:hAnsi="Arial" w:cs="Arial"/>
          <w:b/>
        </w:rPr>
      </w:pPr>
    </w:p>
    <w:p w14:paraId="655DBFAE" w14:textId="77777777" w:rsidR="00934293" w:rsidRPr="00C80792" w:rsidRDefault="00934293" w:rsidP="00934293">
      <w:pPr>
        <w:rPr>
          <w:rFonts w:ascii="Arial" w:hAnsi="Arial" w:cs="Arial"/>
          <w:b/>
        </w:rPr>
      </w:pPr>
    </w:p>
    <w:p w14:paraId="588F5E5C" w14:textId="77777777" w:rsidR="00934293" w:rsidRPr="005B44E3" w:rsidRDefault="00934293" w:rsidP="00934293">
      <w:pPr>
        <w:rPr>
          <w:rFonts w:ascii="Arial" w:hAnsi="Arial" w:cs="Arial"/>
          <w:b/>
          <w:u w:val="single"/>
        </w:rPr>
      </w:pPr>
      <w:r w:rsidRPr="005B44E3">
        <w:rPr>
          <w:rFonts w:ascii="Arial" w:hAnsi="Arial" w:cs="Arial"/>
          <w:b/>
          <w:u w:val="single"/>
        </w:rPr>
        <w:t>Referring to the Job Description and Person Specification, please tell us, in up to 500 words, why you are interested in this post and what makes you a suitable candidate?</w:t>
      </w:r>
    </w:p>
    <w:p w14:paraId="0F23DBB2" w14:textId="77777777" w:rsidR="00934293" w:rsidRPr="00C80792" w:rsidRDefault="00934293" w:rsidP="00934293">
      <w:pPr>
        <w:rPr>
          <w:rFonts w:ascii="Arial" w:hAnsi="Arial" w:cs="Arial"/>
          <w:b/>
        </w:rPr>
      </w:pPr>
    </w:p>
    <w:p w14:paraId="6DB00132" w14:textId="77777777" w:rsidR="00934293" w:rsidRPr="00C80792" w:rsidRDefault="00934293" w:rsidP="00934293">
      <w:pPr>
        <w:rPr>
          <w:rFonts w:ascii="Arial" w:hAnsi="Arial" w:cs="Arial"/>
          <w:b/>
        </w:rPr>
      </w:pPr>
    </w:p>
    <w:p w14:paraId="142ACA96" w14:textId="77777777" w:rsidR="00934293" w:rsidRPr="00C80792" w:rsidRDefault="00934293" w:rsidP="00934293">
      <w:pPr>
        <w:rPr>
          <w:rFonts w:ascii="Arial" w:hAnsi="Arial" w:cs="Arial"/>
          <w:b/>
        </w:rPr>
      </w:pPr>
    </w:p>
    <w:p w14:paraId="48AA93DD" w14:textId="77777777" w:rsidR="00934293" w:rsidRPr="00C80792" w:rsidRDefault="00934293" w:rsidP="00934293">
      <w:pPr>
        <w:rPr>
          <w:rFonts w:ascii="Arial" w:hAnsi="Arial" w:cs="Arial"/>
          <w:b/>
        </w:rPr>
      </w:pPr>
    </w:p>
    <w:p w14:paraId="52F7680A" w14:textId="77777777" w:rsidR="00934293" w:rsidRPr="00C80792" w:rsidRDefault="00934293" w:rsidP="00934293">
      <w:pPr>
        <w:rPr>
          <w:rFonts w:ascii="Arial" w:hAnsi="Arial" w:cs="Arial"/>
          <w:b/>
        </w:rPr>
      </w:pPr>
    </w:p>
    <w:p w14:paraId="785F30E7" w14:textId="77777777" w:rsidR="00934293" w:rsidRPr="00C80792" w:rsidRDefault="00934293" w:rsidP="00934293">
      <w:pPr>
        <w:rPr>
          <w:rFonts w:ascii="Arial" w:hAnsi="Arial" w:cs="Arial"/>
          <w:b/>
        </w:rPr>
      </w:pPr>
    </w:p>
    <w:p w14:paraId="76E415FC" w14:textId="77777777" w:rsidR="00934293" w:rsidRPr="00C80792" w:rsidRDefault="00934293" w:rsidP="00934293">
      <w:pPr>
        <w:rPr>
          <w:rFonts w:ascii="Arial" w:hAnsi="Arial" w:cs="Arial"/>
          <w:b/>
        </w:rPr>
      </w:pPr>
    </w:p>
    <w:p w14:paraId="272C5F5B" w14:textId="77777777" w:rsidR="00934293" w:rsidRPr="00C80792" w:rsidRDefault="00934293" w:rsidP="00934293">
      <w:pPr>
        <w:rPr>
          <w:rFonts w:ascii="Arial" w:hAnsi="Arial" w:cs="Arial"/>
          <w:b/>
        </w:rPr>
      </w:pPr>
    </w:p>
    <w:p w14:paraId="6C52F4CE" w14:textId="77777777" w:rsidR="00934293" w:rsidRPr="00C80792" w:rsidRDefault="00934293" w:rsidP="00934293">
      <w:pPr>
        <w:rPr>
          <w:rFonts w:ascii="Arial" w:hAnsi="Arial" w:cs="Arial"/>
          <w:b/>
        </w:rPr>
      </w:pPr>
    </w:p>
    <w:p w14:paraId="45867F5E" w14:textId="77777777" w:rsidR="00934293" w:rsidRPr="00C80792" w:rsidRDefault="00934293" w:rsidP="00934293">
      <w:pPr>
        <w:rPr>
          <w:rFonts w:ascii="Arial" w:hAnsi="Arial" w:cs="Arial"/>
          <w:b/>
        </w:rPr>
      </w:pPr>
    </w:p>
    <w:p w14:paraId="53D10ECA" w14:textId="77777777" w:rsidR="00934293" w:rsidRPr="00C80792" w:rsidRDefault="00934293" w:rsidP="00934293">
      <w:pPr>
        <w:rPr>
          <w:rFonts w:ascii="Arial" w:hAnsi="Arial" w:cs="Arial"/>
          <w:b/>
        </w:rPr>
      </w:pPr>
    </w:p>
    <w:p w14:paraId="16314CD4" w14:textId="77777777" w:rsidR="00934293" w:rsidRPr="00C80792" w:rsidRDefault="00934293" w:rsidP="00934293">
      <w:pPr>
        <w:rPr>
          <w:rFonts w:ascii="Arial" w:hAnsi="Arial" w:cs="Arial"/>
          <w:b/>
        </w:rPr>
      </w:pPr>
    </w:p>
    <w:p w14:paraId="7C5D14A3" w14:textId="77777777" w:rsidR="00934293" w:rsidRPr="00C80792" w:rsidRDefault="00934293" w:rsidP="00934293">
      <w:pPr>
        <w:rPr>
          <w:rFonts w:ascii="Arial" w:hAnsi="Arial" w:cs="Arial"/>
          <w:b/>
        </w:rPr>
      </w:pPr>
    </w:p>
    <w:p w14:paraId="441C069A" w14:textId="77777777" w:rsidR="00934293" w:rsidRPr="005B44E3" w:rsidRDefault="00934293" w:rsidP="00934293">
      <w:pPr>
        <w:rPr>
          <w:rFonts w:ascii="Arial" w:hAnsi="Arial" w:cs="Arial"/>
          <w:b/>
          <w:u w:val="single"/>
        </w:rPr>
      </w:pPr>
      <w:r w:rsidRPr="005B44E3">
        <w:rPr>
          <w:rFonts w:ascii="Arial" w:hAnsi="Arial" w:cs="Arial"/>
          <w:b/>
          <w:u w:val="single"/>
        </w:rPr>
        <w:t>Ple</w:t>
      </w:r>
      <w:smartTag w:uri="schemas-accessaccounts-com/lookup" w:element="T14">
        <w:smartTagPr>
          <w:attr w:name="WField" w:val="USER_ID"/>
          <w:attr w:name="DField" w:val="USER_ID"/>
          <w:attr w:name="Value" w:val="'AS'"/>
          <w:attr w:name="User" w:val="1"/>
        </w:smartTagPr>
        <w:r w:rsidRPr="005B44E3">
          <w:rPr>
            <w:rFonts w:ascii="Arial" w:hAnsi="Arial" w:cs="Arial"/>
            <w:b/>
            <w:u w:val="single"/>
          </w:rPr>
          <w:t>as</w:t>
        </w:r>
      </w:smartTag>
      <w:r w:rsidRPr="005B44E3">
        <w:rPr>
          <w:rFonts w:ascii="Arial" w:hAnsi="Arial" w:cs="Arial"/>
          <w:b/>
          <w:u w:val="single"/>
        </w:rPr>
        <w:t>e list details of any work, education, training or work experience that might be relevant to this post?</w:t>
      </w:r>
    </w:p>
    <w:p w14:paraId="02361CFD" w14:textId="77777777" w:rsidR="00934293" w:rsidRPr="00C80792" w:rsidRDefault="00934293" w:rsidP="00934293">
      <w:pPr>
        <w:rPr>
          <w:rFonts w:ascii="Arial" w:hAnsi="Arial" w:cs="Arial"/>
          <w:b/>
        </w:rPr>
      </w:pPr>
    </w:p>
    <w:p w14:paraId="7102BD9F" w14:textId="77777777" w:rsidR="00934293" w:rsidRPr="00C80792" w:rsidRDefault="00934293" w:rsidP="00934293">
      <w:pPr>
        <w:rPr>
          <w:rFonts w:ascii="Arial" w:hAnsi="Arial" w:cs="Arial"/>
          <w:b/>
        </w:rPr>
      </w:pPr>
    </w:p>
    <w:p w14:paraId="113160F2" w14:textId="77777777" w:rsidR="00934293" w:rsidRPr="00C80792" w:rsidRDefault="00934293" w:rsidP="00934293">
      <w:pPr>
        <w:rPr>
          <w:rFonts w:ascii="Arial" w:hAnsi="Arial" w:cs="Arial"/>
          <w:b/>
        </w:rPr>
      </w:pPr>
    </w:p>
    <w:p w14:paraId="2E60E8C6" w14:textId="77777777" w:rsidR="00934293" w:rsidRPr="00C80792" w:rsidRDefault="00934293" w:rsidP="00934293">
      <w:pPr>
        <w:rPr>
          <w:rFonts w:ascii="Arial" w:hAnsi="Arial" w:cs="Arial"/>
          <w:b/>
        </w:rPr>
      </w:pPr>
    </w:p>
    <w:p w14:paraId="56CECAFF" w14:textId="77777777" w:rsidR="00934293" w:rsidRPr="00C80792" w:rsidRDefault="00934293" w:rsidP="00934293">
      <w:pPr>
        <w:rPr>
          <w:rFonts w:ascii="Arial" w:hAnsi="Arial" w:cs="Arial"/>
          <w:b/>
        </w:rPr>
      </w:pPr>
    </w:p>
    <w:p w14:paraId="564E7506" w14:textId="77777777" w:rsidR="00934293" w:rsidRPr="00C80792" w:rsidRDefault="00934293" w:rsidP="00934293">
      <w:pPr>
        <w:rPr>
          <w:rFonts w:ascii="Arial" w:hAnsi="Arial" w:cs="Arial"/>
          <w:b/>
        </w:rPr>
      </w:pPr>
    </w:p>
    <w:p w14:paraId="1AEC3F99" w14:textId="77777777" w:rsidR="00934293" w:rsidRPr="00C80792" w:rsidRDefault="00934293" w:rsidP="00934293">
      <w:pPr>
        <w:rPr>
          <w:rFonts w:ascii="Arial" w:hAnsi="Arial" w:cs="Arial"/>
          <w:b/>
        </w:rPr>
      </w:pPr>
    </w:p>
    <w:p w14:paraId="745090F1" w14:textId="77777777" w:rsidR="00934293" w:rsidRPr="00C80792" w:rsidRDefault="00934293" w:rsidP="00934293">
      <w:pPr>
        <w:rPr>
          <w:rFonts w:ascii="Arial" w:hAnsi="Arial" w:cs="Arial"/>
          <w:b/>
        </w:rPr>
      </w:pPr>
    </w:p>
    <w:p w14:paraId="51D56EE0" w14:textId="77777777" w:rsidR="00934293" w:rsidRPr="00C80792" w:rsidRDefault="00934293" w:rsidP="00934293">
      <w:pPr>
        <w:rPr>
          <w:rFonts w:ascii="Arial" w:hAnsi="Arial" w:cs="Arial"/>
          <w:b/>
        </w:rPr>
      </w:pPr>
    </w:p>
    <w:p w14:paraId="040B7500" w14:textId="77777777" w:rsidR="00934293" w:rsidRPr="00C80792" w:rsidRDefault="00934293" w:rsidP="00934293">
      <w:pPr>
        <w:rPr>
          <w:rFonts w:ascii="Arial" w:hAnsi="Arial" w:cs="Arial"/>
          <w:b/>
        </w:rPr>
      </w:pPr>
    </w:p>
    <w:p w14:paraId="66FA68FD" w14:textId="77777777" w:rsidR="00934293" w:rsidRPr="00C80792" w:rsidRDefault="00934293" w:rsidP="00934293">
      <w:pPr>
        <w:keepNext/>
        <w:outlineLvl w:val="0"/>
        <w:rPr>
          <w:rFonts w:ascii="Arial" w:hAnsi="Arial" w:cs="Arial"/>
          <w:u w:val="single"/>
        </w:rPr>
      </w:pPr>
      <w:r w:rsidRPr="00C80792">
        <w:rPr>
          <w:rFonts w:ascii="Arial" w:hAnsi="Arial" w:cs="Arial"/>
          <w:u w:val="single"/>
        </w:rPr>
        <w:t>REFERENCES</w:t>
      </w:r>
    </w:p>
    <w:p w14:paraId="2F9AAAB2" w14:textId="77777777" w:rsidR="00934293" w:rsidRPr="005B44E3" w:rsidRDefault="00934293" w:rsidP="00934293">
      <w:pPr>
        <w:rPr>
          <w:rFonts w:ascii="Arial" w:hAnsi="Arial" w:cs="Arial"/>
          <w:b/>
        </w:rPr>
      </w:pPr>
      <w:r w:rsidRPr="00C80792">
        <w:rPr>
          <w:rFonts w:ascii="Arial" w:hAnsi="Arial" w:cs="Arial"/>
          <w:b/>
        </w:rPr>
        <w:t>Ple</w:t>
      </w:r>
      <w:smartTag w:uri="schemas-accessaccounts-com/lookup" w:element="T14">
        <w:smartTagPr>
          <w:attr w:name="WField" w:val="USER_ID"/>
          <w:attr w:name="DField" w:val="USER_ID"/>
          <w:attr w:name="Value" w:val="'AS'"/>
          <w:attr w:name="User" w:val="1"/>
        </w:smartTagPr>
        <w:r w:rsidRPr="00C80792">
          <w:rPr>
            <w:rFonts w:ascii="Arial" w:hAnsi="Arial" w:cs="Arial"/>
            <w:b/>
          </w:rPr>
          <w:t>as</w:t>
        </w:r>
      </w:smartTag>
      <w:r w:rsidRPr="00C80792">
        <w:rPr>
          <w:rFonts w:ascii="Arial" w:hAnsi="Arial" w:cs="Arial"/>
          <w:b/>
        </w:rPr>
        <w:t xml:space="preserve">e give the names </w:t>
      </w:r>
      <w:smartTag w:uri="schemas-accessaccounts-com/lookup" w:element="T14">
        <w:smartTagPr>
          <w:attr w:name="WField" w:val="USER_ID"/>
          <w:attr w:name="DField" w:val="USER_ID"/>
          <w:attr w:name="Value" w:val="'AN'"/>
          <w:attr w:name="User" w:val="1"/>
        </w:smartTagPr>
        <w:r w:rsidRPr="00C80792">
          <w:rPr>
            <w:rFonts w:ascii="Arial" w:hAnsi="Arial" w:cs="Arial"/>
            <w:b/>
          </w:rPr>
          <w:t>an</w:t>
        </w:r>
      </w:smartTag>
      <w:r w:rsidRPr="00C80792">
        <w:rPr>
          <w:rFonts w:ascii="Arial" w:hAnsi="Arial" w:cs="Arial"/>
          <w:b/>
        </w:rPr>
        <w:t xml:space="preserve">d </w:t>
      </w:r>
      <w:smartTag w:uri="schemas-accessaccounts-com/lookup" w:element="T14">
        <w:smartTagPr>
          <w:attr w:name="WField" w:val="USER_ID"/>
          <w:attr w:name="DField" w:val="USER_ID"/>
          <w:attr w:name="Value" w:val="'AD'"/>
          <w:attr w:name="User" w:val="1"/>
        </w:smartTagPr>
        <w:r w:rsidRPr="00C80792">
          <w:rPr>
            <w:rFonts w:ascii="Arial" w:hAnsi="Arial" w:cs="Arial"/>
            <w:b/>
          </w:rPr>
          <w:t>ad</w:t>
        </w:r>
      </w:smartTag>
      <w:r w:rsidRPr="00C80792">
        <w:rPr>
          <w:rFonts w:ascii="Arial" w:hAnsi="Arial" w:cs="Arial"/>
          <w:b/>
        </w:rPr>
        <w:t xml:space="preserve">dresses and telephone numbers of two referees, one of whom </w:t>
      </w:r>
      <w:smartTag w:uri="schemas-accessaccounts-com/lookup" w:element="T14">
        <w:smartTagPr>
          <w:attr w:name="WField" w:val="USER_ID"/>
          <w:attr w:name="DField" w:val="USER_ID"/>
          <w:attr w:name="Value" w:val="'SH'"/>
          <w:attr w:name="User" w:val="1"/>
        </w:smartTagPr>
        <w:r w:rsidRPr="00C80792">
          <w:rPr>
            <w:rFonts w:ascii="Arial" w:hAnsi="Arial" w:cs="Arial"/>
            <w:b/>
          </w:rPr>
          <w:t>sh</w:t>
        </w:r>
      </w:smartTag>
      <w:r w:rsidRPr="00C80792">
        <w:rPr>
          <w:rFonts w:ascii="Arial" w:hAnsi="Arial" w:cs="Arial"/>
          <w:b/>
        </w:rPr>
        <w:t>ould be your present employer, if applicable:</w:t>
      </w:r>
    </w:p>
    <w:p w14:paraId="5B934102" w14:textId="77777777" w:rsidR="00934293" w:rsidRPr="00C80792" w:rsidRDefault="00934293" w:rsidP="00934293">
      <w:pPr>
        <w:rPr>
          <w:rFonts w:ascii="Arial" w:hAnsi="Arial" w:cs="Arial"/>
          <w:b/>
        </w:rPr>
      </w:pPr>
      <w:r w:rsidRPr="00C80792">
        <w:rPr>
          <w:rFonts w:ascii="Arial" w:hAnsi="Arial" w:cs="Arial"/>
          <w:b/>
        </w:rPr>
        <w:t>Name:</w:t>
      </w:r>
      <w:r w:rsidRPr="00C80792">
        <w:rPr>
          <w:rFonts w:ascii="Arial" w:hAnsi="Arial" w:cs="Arial"/>
          <w:b/>
        </w:rPr>
        <w:tab/>
      </w:r>
      <w:r w:rsidRPr="00C80792">
        <w:rPr>
          <w:rFonts w:ascii="Arial" w:hAnsi="Arial" w:cs="Arial"/>
          <w:b/>
        </w:rPr>
        <w:tab/>
      </w:r>
      <w:r w:rsidRPr="00C80792">
        <w:rPr>
          <w:rFonts w:ascii="Arial" w:hAnsi="Arial" w:cs="Arial"/>
          <w:b/>
        </w:rPr>
        <w:tab/>
      </w:r>
      <w:r w:rsidRPr="00C80792">
        <w:rPr>
          <w:rFonts w:ascii="Arial" w:hAnsi="Arial" w:cs="Arial"/>
          <w:b/>
        </w:rPr>
        <w:tab/>
      </w:r>
      <w:r w:rsidRPr="00C80792">
        <w:rPr>
          <w:rFonts w:ascii="Arial" w:hAnsi="Arial" w:cs="Arial"/>
          <w:b/>
        </w:rPr>
        <w:tab/>
      </w:r>
      <w:r w:rsidRPr="00C80792">
        <w:rPr>
          <w:rFonts w:ascii="Arial" w:hAnsi="Arial" w:cs="Arial"/>
          <w:b/>
        </w:rPr>
        <w:tab/>
        <w:t>Name:</w:t>
      </w:r>
    </w:p>
    <w:p w14:paraId="3B31DB78" w14:textId="77777777" w:rsidR="00934293" w:rsidRPr="00C80792" w:rsidRDefault="00934293" w:rsidP="00934293">
      <w:pPr>
        <w:rPr>
          <w:rFonts w:ascii="Arial" w:hAnsi="Arial" w:cs="Arial"/>
          <w:b/>
        </w:rPr>
      </w:pPr>
    </w:p>
    <w:p w14:paraId="0EB0C4CB" w14:textId="77777777" w:rsidR="00934293" w:rsidRPr="00C80792" w:rsidRDefault="00934293" w:rsidP="00934293">
      <w:pPr>
        <w:rPr>
          <w:rFonts w:ascii="Arial" w:hAnsi="Arial" w:cs="Arial"/>
          <w:b/>
        </w:rPr>
      </w:pPr>
      <w:r w:rsidRPr="00C80792">
        <w:rPr>
          <w:rFonts w:ascii="Arial" w:hAnsi="Arial" w:cs="Arial"/>
          <w:b/>
        </w:rPr>
        <w:t>Address:</w:t>
      </w:r>
      <w:r w:rsidRPr="00C80792">
        <w:rPr>
          <w:rFonts w:ascii="Arial" w:hAnsi="Arial" w:cs="Arial"/>
          <w:b/>
        </w:rPr>
        <w:tab/>
      </w:r>
      <w:r w:rsidRPr="00C80792">
        <w:rPr>
          <w:rFonts w:ascii="Arial" w:hAnsi="Arial" w:cs="Arial"/>
          <w:b/>
        </w:rPr>
        <w:tab/>
      </w:r>
      <w:r w:rsidRPr="00C80792">
        <w:rPr>
          <w:rFonts w:ascii="Arial" w:hAnsi="Arial" w:cs="Arial"/>
          <w:b/>
        </w:rPr>
        <w:tab/>
      </w:r>
      <w:r w:rsidRPr="00C80792">
        <w:rPr>
          <w:rFonts w:ascii="Arial" w:hAnsi="Arial" w:cs="Arial"/>
          <w:b/>
        </w:rPr>
        <w:tab/>
      </w:r>
      <w:r w:rsidRPr="00C80792">
        <w:rPr>
          <w:rFonts w:ascii="Arial" w:hAnsi="Arial" w:cs="Arial"/>
          <w:b/>
        </w:rPr>
        <w:tab/>
        <w:t>Address:</w:t>
      </w:r>
    </w:p>
    <w:p w14:paraId="2E7A55C5" w14:textId="77777777" w:rsidR="00934293" w:rsidRPr="00C80792" w:rsidRDefault="00934293" w:rsidP="00934293">
      <w:pPr>
        <w:rPr>
          <w:rFonts w:ascii="Arial" w:hAnsi="Arial" w:cs="Arial"/>
        </w:rPr>
      </w:pPr>
    </w:p>
    <w:p w14:paraId="26393EFC" w14:textId="77777777" w:rsidR="00934293" w:rsidRPr="00C80792" w:rsidRDefault="00934293" w:rsidP="00934293">
      <w:pPr>
        <w:rPr>
          <w:rFonts w:ascii="Arial" w:hAnsi="Arial" w:cs="Arial"/>
        </w:rPr>
      </w:pPr>
    </w:p>
    <w:p w14:paraId="7D3209E8" w14:textId="77777777" w:rsidR="00934293" w:rsidRPr="00C80792" w:rsidRDefault="00934293" w:rsidP="00934293">
      <w:pPr>
        <w:rPr>
          <w:rFonts w:ascii="Arial" w:hAnsi="Arial" w:cs="Arial"/>
          <w:b/>
        </w:rPr>
      </w:pPr>
      <w:r w:rsidRPr="00C80792">
        <w:rPr>
          <w:rFonts w:ascii="Arial" w:hAnsi="Arial" w:cs="Arial"/>
          <w:b/>
        </w:rPr>
        <w:t>Telephone:</w:t>
      </w:r>
      <w:r w:rsidRPr="00C80792">
        <w:rPr>
          <w:rFonts w:ascii="Arial" w:hAnsi="Arial" w:cs="Arial"/>
          <w:b/>
        </w:rPr>
        <w:tab/>
      </w:r>
      <w:r w:rsidRPr="00C80792">
        <w:rPr>
          <w:rFonts w:ascii="Arial" w:hAnsi="Arial" w:cs="Arial"/>
          <w:b/>
        </w:rPr>
        <w:tab/>
      </w:r>
      <w:r w:rsidRPr="00C80792">
        <w:rPr>
          <w:rFonts w:ascii="Arial" w:hAnsi="Arial" w:cs="Arial"/>
          <w:b/>
        </w:rPr>
        <w:tab/>
      </w:r>
      <w:r w:rsidRPr="00C80792">
        <w:rPr>
          <w:rFonts w:ascii="Arial" w:hAnsi="Arial" w:cs="Arial"/>
          <w:b/>
        </w:rPr>
        <w:tab/>
      </w:r>
      <w:r w:rsidRPr="00C80792">
        <w:rPr>
          <w:rFonts w:ascii="Arial" w:hAnsi="Arial" w:cs="Arial"/>
          <w:b/>
        </w:rPr>
        <w:tab/>
        <w:t>Telephone:</w:t>
      </w:r>
    </w:p>
    <w:p w14:paraId="03B30A9D" w14:textId="77777777" w:rsidR="00934293" w:rsidRPr="00C80792" w:rsidRDefault="00934293" w:rsidP="00934293">
      <w:pPr>
        <w:rPr>
          <w:rFonts w:ascii="Arial" w:hAnsi="Arial" w:cs="Arial"/>
          <w:b/>
        </w:rPr>
      </w:pPr>
    </w:p>
    <w:p w14:paraId="06AAC9EF" w14:textId="77777777" w:rsidR="00934293" w:rsidRPr="00C80792" w:rsidRDefault="00934293" w:rsidP="00934293">
      <w:pPr>
        <w:rPr>
          <w:rFonts w:ascii="Arial" w:hAnsi="Arial" w:cs="Arial"/>
          <w:b/>
        </w:rPr>
      </w:pPr>
      <w:r>
        <w:rPr>
          <w:rFonts w:ascii="Arial" w:hAnsi="Arial" w:cs="Arial"/>
          <w:b/>
        </w:rPr>
        <w:t>Email address:</w:t>
      </w:r>
      <w:r>
        <w:rPr>
          <w:rFonts w:ascii="Arial" w:hAnsi="Arial" w:cs="Arial"/>
          <w:b/>
        </w:rPr>
        <w:tab/>
      </w:r>
      <w:r>
        <w:rPr>
          <w:rFonts w:ascii="Arial" w:hAnsi="Arial" w:cs="Arial"/>
          <w:b/>
        </w:rPr>
        <w:tab/>
      </w:r>
      <w:r>
        <w:rPr>
          <w:rFonts w:ascii="Arial" w:hAnsi="Arial" w:cs="Arial"/>
          <w:b/>
        </w:rPr>
        <w:tab/>
      </w:r>
      <w:r>
        <w:rPr>
          <w:rFonts w:ascii="Arial" w:hAnsi="Arial" w:cs="Arial"/>
          <w:b/>
        </w:rPr>
        <w:tab/>
        <w:t>Email address:</w:t>
      </w:r>
    </w:p>
    <w:p w14:paraId="03E0BA2E" w14:textId="77777777" w:rsidR="00934293" w:rsidRDefault="00934293" w:rsidP="00934293">
      <w:pPr>
        <w:rPr>
          <w:rFonts w:ascii="Arial" w:hAnsi="Arial" w:cs="Arial"/>
          <w:b/>
        </w:rPr>
      </w:pPr>
      <w:r w:rsidRPr="00C80792">
        <w:rPr>
          <w:rFonts w:ascii="Arial" w:hAnsi="Arial" w:cs="Arial"/>
          <w:b/>
        </w:rPr>
        <w:t>Your relationship to referee:</w:t>
      </w:r>
      <w:r w:rsidRPr="00C80792">
        <w:rPr>
          <w:rFonts w:ascii="Arial" w:hAnsi="Arial" w:cs="Arial"/>
          <w:b/>
        </w:rPr>
        <w:tab/>
      </w:r>
      <w:r w:rsidRPr="00C80792">
        <w:rPr>
          <w:rFonts w:ascii="Arial" w:hAnsi="Arial" w:cs="Arial"/>
          <w:b/>
        </w:rPr>
        <w:tab/>
        <w:t>Your relationship to referee:</w:t>
      </w:r>
    </w:p>
    <w:p w14:paraId="25D52FE0" w14:textId="5F532F6E" w:rsidR="00934293" w:rsidRPr="00934293" w:rsidRDefault="00934293" w:rsidP="00934293">
      <w:pPr>
        <w:rPr>
          <w:rFonts w:ascii="Arial" w:hAnsi="Arial" w:cs="Arial"/>
          <w:b/>
        </w:rPr>
      </w:pPr>
      <w:r w:rsidRPr="00C80792">
        <w:rPr>
          <w:rFonts w:ascii="Arial" w:hAnsi="Arial" w:cs="Arial"/>
          <w:i/>
        </w:rPr>
        <w:t xml:space="preserve">If you are in </w:t>
      </w:r>
      <w:smartTag w:uri="schemas-accessaccounts-com/lookup" w:element="T14">
        <w:smartTagPr>
          <w:attr w:name="WField" w:val="USER_ID"/>
          <w:attr w:name="DField" w:val="USER_ID"/>
          <w:attr w:name="Value" w:val="'AN'"/>
          <w:attr w:name="User" w:val="1"/>
        </w:smartTagPr>
        <w:r w:rsidRPr="00C80792">
          <w:rPr>
            <w:rFonts w:ascii="Arial" w:hAnsi="Arial" w:cs="Arial"/>
            <w:i/>
          </w:rPr>
          <w:t>an</w:t>
        </w:r>
      </w:smartTag>
      <w:r w:rsidRPr="00C80792">
        <w:rPr>
          <w:rFonts w:ascii="Arial" w:hAnsi="Arial" w:cs="Arial"/>
          <w:i/>
        </w:rPr>
        <w:t>y way re</w:t>
      </w:r>
      <w:smartTag w:uri="schemas-accessaccounts-com/lookup" w:element="T14">
        <w:smartTagPr>
          <w:attr w:name="WField" w:val="USER_ID"/>
          <w:attr w:name="DField" w:val="USER_ID"/>
          <w:attr w:name="Value" w:val="'LA'"/>
          <w:attr w:name="User" w:val="1"/>
        </w:smartTagPr>
        <w:r w:rsidRPr="00C80792">
          <w:rPr>
            <w:rFonts w:ascii="Arial" w:hAnsi="Arial" w:cs="Arial"/>
            <w:i/>
          </w:rPr>
          <w:t>la</w:t>
        </w:r>
      </w:smartTag>
      <w:r w:rsidRPr="00C80792">
        <w:rPr>
          <w:rFonts w:ascii="Arial" w:hAnsi="Arial" w:cs="Arial"/>
          <w:i/>
        </w:rPr>
        <w:t>ted to/have a personal relation</w:t>
      </w:r>
      <w:smartTag w:uri="schemas-accessaccounts-com/lookup" w:element="T14">
        <w:smartTagPr>
          <w:attr w:name="WField" w:val="USER_ID"/>
          <w:attr w:name="DField" w:val="USER_ID"/>
          <w:attr w:name="Value" w:val="'SH'"/>
          <w:attr w:name="User" w:val="1"/>
        </w:smartTagPr>
        <w:r w:rsidRPr="00C80792">
          <w:rPr>
            <w:rFonts w:ascii="Arial" w:hAnsi="Arial" w:cs="Arial"/>
            <w:i/>
          </w:rPr>
          <w:t>sh</w:t>
        </w:r>
      </w:smartTag>
      <w:r w:rsidRPr="00C80792">
        <w:rPr>
          <w:rFonts w:ascii="Arial" w:hAnsi="Arial" w:cs="Arial"/>
          <w:i/>
        </w:rPr>
        <w:t>ip with either referee ple</w:t>
      </w:r>
      <w:smartTag w:uri="schemas-accessaccounts-com/lookup" w:element="T14">
        <w:smartTagPr>
          <w:attr w:name="WField" w:val="USER_ID"/>
          <w:attr w:name="DField" w:val="USER_ID"/>
          <w:attr w:name="Value" w:val="'AS'"/>
          <w:attr w:name="User" w:val="1"/>
        </w:smartTagPr>
        <w:r w:rsidRPr="00C80792">
          <w:rPr>
            <w:rFonts w:ascii="Arial" w:hAnsi="Arial" w:cs="Arial"/>
            <w:i/>
          </w:rPr>
          <w:t>as</w:t>
        </w:r>
      </w:smartTag>
      <w:r w:rsidRPr="00C80792">
        <w:rPr>
          <w:rFonts w:ascii="Arial" w:hAnsi="Arial" w:cs="Arial"/>
          <w:i/>
        </w:rPr>
        <w:t>e declare this now:</w:t>
      </w:r>
    </w:p>
    <w:p w14:paraId="7E9A6722" w14:textId="77777777" w:rsidR="00934293" w:rsidRDefault="00934293" w:rsidP="00934293">
      <w:pPr>
        <w:rPr>
          <w:rFonts w:ascii="Arial" w:hAnsi="Arial" w:cs="Arial"/>
        </w:rPr>
      </w:pPr>
    </w:p>
    <w:p w14:paraId="04737D7D" w14:textId="77777777" w:rsidR="00934293" w:rsidRPr="00C80792" w:rsidRDefault="00934293" w:rsidP="00934293">
      <w:pPr>
        <w:rPr>
          <w:rFonts w:ascii="Arial" w:hAnsi="Arial" w:cs="Arial"/>
        </w:rPr>
      </w:pPr>
      <w:r w:rsidRPr="00C80792">
        <w:rPr>
          <w:rFonts w:ascii="Arial" w:hAnsi="Arial" w:cs="Arial"/>
        </w:rPr>
        <w:lastRenderedPageBreak/>
        <w:t>May we request a reference before making an offer to work?</w:t>
      </w:r>
    </w:p>
    <w:p w14:paraId="5DA1DAE2" w14:textId="77777777" w:rsidR="00934293" w:rsidRPr="00C80792" w:rsidRDefault="00934293" w:rsidP="00934293">
      <w:pPr>
        <w:rPr>
          <w:rFonts w:ascii="Arial" w:hAnsi="Arial" w:cs="Arial"/>
        </w:rPr>
      </w:pPr>
    </w:p>
    <w:p w14:paraId="2556EBF7" w14:textId="77777777" w:rsidR="00934293" w:rsidRPr="00C80792" w:rsidRDefault="00934293" w:rsidP="00934293">
      <w:pPr>
        <w:rPr>
          <w:rFonts w:ascii="Arial" w:hAnsi="Arial" w:cs="Arial"/>
        </w:rPr>
      </w:pPr>
      <w:r w:rsidRPr="00C80792">
        <w:rPr>
          <w:rFonts w:ascii="Arial" w:hAnsi="Arial" w:cs="Arial"/>
        </w:rPr>
        <w:t>Referee 1   YES/NO</w:t>
      </w:r>
      <w:r w:rsidRPr="00C80792">
        <w:rPr>
          <w:rFonts w:ascii="Arial" w:hAnsi="Arial" w:cs="Arial"/>
        </w:rPr>
        <w:tab/>
      </w:r>
      <w:r w:rsidRPr="00C80792">
        <w:rPr>
          <w:rFonts w:ascii="Arial" w:hAnsi="Arial" w:cs="Arial"/>
        </w:rPr>
        <w:tab/>
      </w:r>
      <w:r w:rsidRPr="00C80792">
        <w:rPr>
          <w:rFonts w:ascii="Arial" w:hAnsi="Arial" w:cs="Arial"/>
        </w:rPr>
        <w:tab/>
      </w:r>
      <w:r w:rsidRPr="00C80792">
        <w:rPr>
          <w:rFonts w:ascii="Arial" w:hAnsi="Arial" w:cs="Arial"/>
        </w:rPr>
        <w:tab/>
        <w:t>Referee 2   YES/NO</w:t>
      </w:r>
    </w:p>
    <w:p w14:paraId="12A730BC" w14:textId="77777777" w:rsidR="00934293" w:rsidRPr="00C80792" w:rsidRDefault="00934293" w:rsidP="00934293">
      <w:pPr>
        <w:rPr>
          <w:rFonts w:ascii="Arial" w:hAnsi="Arial" w:cs="Arial"/>
        </w:rPr>
      </w:pPr>
    </w:p>
    <w:p w14:paraId="00CEB4B2" w14:textId="77777777" w:rsidR="00934293" w:rsidRPr="00C80792" w:rsidRDefault="00934293" w:rsidP="00934293">
      <w:pPr>
        <w:rPr>
          <w:rFonts w:ascii="Arial" w:hAnsi="Arial" w:cs="Arial"/>
        </w:rPr>
      </w:pPr>
      <w:r w:rsidRPr="00C80792">
        <w:rPr>
          <w:rFonts w:ascii="Arial" w:hAnsi="Arial" w:cs="Arial"/>
          <w:b/>
        </w:rPr>
        <w:t>DECLARATION</w:t>
      </w:r>
    </w:p>
    <w:p w14:paraId="14F6CDE2" w14:textId="77777777" w:rsidR="00934293" w:rsidRPr="00C80792" w:rsidRDefault="00934293" w:rsidP="00934293">
      <w:pPr>
        <w:rPr>
          <w:rFonts w:ascii="Arial" w:hAnsi="Arial" w:cs="Arial"/>
        </w:rPr>
      </w:pPr>
      <w:r w:rsidRPr="00C80792">
        <w:rPr>
          <w:rFonts w:ascii="Arial" w:hAnsi="Arial" w:cs="Arial"/>
        </w:rPr>
        <w:t>I declare that, to the best of my knowledge, the information given in this application is correct and I understand that it will be treated as part of any subsequent contract of employment.</w:t>
      </w:r>
    </w:p>
    <w:p w14:paraId="5B4519F0" w14:textId="77777777" w:rsidR="00934293" w:rsidRPr="00C80792" w:rsidRDefault="00934293" w:rsidP="00934293">
      <w:pPr>
        <w:rPr>
          <w:rFonts w:ascii="Arial" w:hAnsi="Arial" w:cs="Arial"/>
        </w:rPr>
      </w:pPr>
    </w:p>
    <w:p w14:paraId="0500F26E" w14:textId="77777777" w:rsidR="00934293" w:rsidRPr="00C80792" w:rsidRDefault="00934293" w:rsidP="00934293">
      <w:pPr>
        <w:rPr>
          <w:rFonts w:ascii="Arial" w:hAnsi="Arial" w:cs="Arial"/>
        </w:rPr>
      </w:pPr>
    </w:p>
    <w:p w14:paraId="106126DA" w14:textId="77777777" w:rsidR="00934293" w:rsidRDefault="00934293" w:rsidP="00934293">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9A5701A" w14:textId="77777777" w:rsidR="00937A3E" w:rsidRDefault="00937A3E" w:rsidP="00934293">
      <w:pPr>
        <w:rPr>
          <w:rFonts w:ascii="Arial" w:hAnsi="Arial" w:cs="Arial"/>
        </w:rPr>
      </w:pPr>
    </w:p>
    <w:p w14:paraId="4E6A8B40" w14:textId="77777777" w:rsidR="00937A3E" w:rsidRPr="005F69F5" w:rsidRDefault="00937A3E" w:rsidP="00937A3E">
      <w:pPr>
        <w:spacing w:after="0" w:line="240" w:lineRule="auto"/>
        <w:rPr>
          <w:rFonts w:ascii="Arial" w:eastAsia="Times New Roman" w:hAnsi="Arial" w:cs="Arial"/>
        </w:rPr>
      </w:pPr>
    </w:p>
    <w:p w14:paraId="686CEBE4" w14:textId="77777777" w:rsidR="00937A3E" w:rsidRPr="005F69F5" w:rsidRDefault="00937A3E" w:rsidP="00937A3E">
      <w:pPr>
        <w:autoSpaceDE w:val="0"/>
        <w:autoSpaceDN w:val="0"/>
        <w:adjustRightInd w:val="0"/>
        <w:spacing w:after="0" w:line="240" w:lineRule="auto"/>
        <w:rPr>
          <w:rFonts w:ascii="Arial" w:eastAsia="Times New Roman" w:hAnsi="Arial" w:cs="Arial"/>
          <w:b/>
          <w:u w:val="single"/>
        </w:rPr>
      </w:pPr>
      <w:r w:rsidRPr="005F69F5">
        <w:rPr>
          <w:rFonts w:ascii="Arial" w:eastAsia="Times New Roman" w:hAnsi="Arial" w:cs="Arial"/>
          <w:b/>
          <w:u w:val="single"/>
        </w:rPr>
        <w:t>The Belgrade Theatre Diversity and Equal Opportunities Return</w:t>
      </w:r>
    </w:p>
    <w:p w14:paraId="35A27B45" w14:textId="77777777" w:rsidR="00937A3E" w:rsidRPr="005F69F5" w:rsidRDefault="00937A3E" w:rsidP="00937A3E">
      <w:pPr>
        <w:spacing w:after="0" w:line="240" w:lineRule="auto"/>
        <w:ind w:right="-143"/>
        <w:rPr>
          <w:rFonts w:ascii="Arial" w:eastAsia="Times New Roman" w:hAnsi="Arial" w:cs="Arial"/>
        </w:rPr>
      </w:pPr>
      <w:r w:rsidRPr="005F69F5">
        <w:rPr>
          <w:rFonts w:ascii="Arial" w:eastAsia="Times New Roman" w:hAnsi="Arial" w:cs="Arial"/>
        </w:rPr>
        <w:t>The Belgrade Theatre is committed to ensuring equal opportunities, aiming to attract and work with staff from a wide diverse pool.  The information that you give us on this form will be</w:t>
      </w:r>
      <w:r>
        <w:rPr>
          <w:rFonts w:ascii="Arial" w:eastAsia="Times New Roman" w:hAnsi="Arial" w:cs="Arial"/>
          <w:u w:val="single"/>
        </w:rPr>
        <w:t xml:space="preserve"> </w:t>
      </w:r>
      <w:r w:rsidRPr="005F69F5">
        <w:rPr>
          <w:rFonts w:ascii="Arial" w:eastAsia="Times New Roman" w:hAnsi="Arial" w:cs="Arial"/>
        </w:rPr>
        <w:t>treated confidentially and stored on our HR Data Base a</w:t>
      </w:r>
      <w:r>
        <w:rPr>
          <w:rFonts w:ascii="Arial" w:eastAsia="Times New Roman" w:hAnsi="Arial" w:cs="Arial"/>
        </w:rPr>
        <w:t>s statistical information only.</w:t>
      </w:r>
      <w:r w:rsidRPr="005F69F5">
        <w:rPr>
          <w:rFonts w:ascii="Arial" w:eastAsia="Times New Roman" w:hAnsi="Arial" w:cs="Arial"/>
        </w:rPr>
        <w:t xml:space="preserve"> This will be used to help monitor the diversity of applicants and to enable us to continue to develop policies and procedures regarding diversity and to submit</w:t>
      </w:r>
      <w:r>
        <w:rPr>
          <w:rFonts w:ascii="Arial" w:eastAsia="Times New Roman" w:hAnsi="Arial" w:cs="Arial"/>
        </w:rPr>
        <w:t xml:space="preserve"> required data to our funders. </w:t>
      </w:r>
      <w:r w:rsidRPr="005F69F5">
        <w:rPr>
          <w:rFonts w:ascii="Arial" w:eastAsia="Times New Roman" w:hAnsi="Arial" w:cs="Arial"/>
        </w:rPr>
        <w:t>The information you supply WILL NOT be made available to anyone in any form other than anonymous data.</w:t>
      </w:r>
    </w:p>
    <w:p w14:paraId="355FE00E" w14:textId="77777777" w:rsidR="00937A3E" w:rsidRDefault="00937A3E" w:rsidP="00937A3E">
      <w:pPr>
        <w:spacing w:after="0" w:line="240" w:lineRule="auto"/>
        <w:ind w:right="-143"/>
        <w:rPr>
          <w:rFonts w:ascii="Arial" w:eastAsia="Times New Roman" w:hAnsi="Arial" w:cs="Arial"/>
        </w:rPr>
      </w:pPr>
    </w:p>
    <w:p w14:paraId="3A2358B2" w14:textId="77777777" w:rsidR="00937A3E" w:rsidRDefault="00937A3E" w:rsidP="00937A3E">
      <w:pPr>
        <w:spacing w:after="0" w:line="240" w:lineRule="auto"/>
        <w:ind w:right="-143"/>
        <w:rPr>
          <w:rFonts w:ascii="Arial" w:eastAsia="Times New Roman" w:hAnsi="Arial" w:cs="Arial"/>
        </w:rPr>
      </w:pPr>
      <w:r>
        <w:rPr>
          <w:rFonts w:ascii="Arial" w:eastAsia="Times New Roman" w:hAnsi="Arial" w:cs="Arial"/>
        </w:rPr>
        <w:t xml:space="preserve">Please complete our monitoring form via the below link: </w:t>
      </w:r>
    </w:p>
    <w:p w14:paraId="790E75CF" w14:textId="77777777" w:rsidR="00937A3E" w:rsidRDefault="00937A3E" w:rsidP="00937A3E">
      <w:pPr>
        <w:spacing w:after="0" w:line="240" w:lineRule="auto"/>
        <w:ind w:right="-143"/>
        <w:rPr>
          <w:rFonts w:ascii="Arial" w:eastAsia="Times New Roman" w:hAnsi="Arial" w:cs="Arial"/>
        </w:rPr>
      </w:pPr>
      <w:hyperlink r:id="rId10" w:history="1">
        <w:r w:rsidRPr="000E0241">
          <w:rPr>
            <w:rStyle w:val="Hyperlink"/>
            <w:rFonts w:ascii="Arial" w:eastAsia="Times New Roman" w:hAnsi="Arial" w:cs="Arial"/>
          </w:rPr>
          <w:t>Diversity and Equal Opportunities form</w:t>
        </w:r>
      </w:hyperlink>
    </w:p>
    <w:p w14:paraId="4ACA4FF7" w14:textId="77777777" w:rsidR="00937A3E" w:rsidRPr="00E35232" w:rsidRDefault="00937A3E" w:rsidP="00934293">
      <w:pPr>
        <w:rPr>
          <w:rFonts w:ascii="Arial" w:hAnsi="Arial" w:cs="Arial"/>
        </w:rPr>
      </w:pPr>
      <w:bookmarkStart w:id="1" w:name="_GoBack"/>
      <w:bookmarkEnd w:id="1"/>
    </w:p>
    <w:p w14:paraId="7A1C3835" w14:textId="77777777" w:rsidR="00934293" w:rsidRPr="00D25EF0" w:rsidRDefault="00934293" w:rsidP="00934293">
      <w:pPr>
        <w:rPr>
          <w:rFonts w:ascii="Arial" w:hAnsi="Arial" w:cs="Arial"/>
        </w:rPr>
      </w:pPr>
    </w:p>
    <w:p w14:paraId="27A5403E" w14:textId="77777777" w:rsidR="00934293" w:rsidRDefault="00934293" w:rsidP="00934293">
      <w:pPr>
        <w:autoSpaceDE w:val="0"/>
        <w:autoSpaceDN w:val="0"/>
        <w:adjustRightInd w:val="0"/>
        <w:rPr>
          <w:rFonts w:ascii="Gill Sans MT" w:eastAsia="Calibri" w:hAnsi="Gill Sans MT"/>
          <w:b/>
          <w:u w:val="single"/>
        </w:rPr>
      </w:pPr>
    </w:p>
    <w:p w14:paraId="6F0F0B83" w14:textId="77777777" w:rsidR="00934293" w:rsidRPr="00CB1EA7" w:rsidRDefault="00934293" w:rsidP="00CB1EA7">
      <w:pPr>
        <w:contextualSpacing/>
        <w:rPr>
          <w:rFonts w:ascii="Arial" w:hAnsi="Arial" w:cs="Arial"/>
        </w:rPr>
      </w:pPr>
    </w:p>
    <w:p w14:paraId="022DDE0B" w14:textId="77777777" w:rsidR="00A762F2" w:rsidRDefault="00A762F2"/>
    <w:sectPr w:rsidR="00A762F2" w:rsidSect="006A396F">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6DEB"/>
    <w:multiLevelType w:val="hybridMultilevel"/>
    <w:tmpl w:val="36B6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4A90"/>
    <w:multiLevelType w:val="hybridMultilevel"/>
    <w:tmpl w:val="F1F4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71B55"/>
    <w:multiLevelType w:val="hybridMultilevel"/>
    <w:tmpl w:val="9A7C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2147F"/>
    <w:multiLevelType w:val="hybridMultilevel"/>
    <w:tmpl w:val="E3B43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559F5"/>
    <w:multiLevelType w:val="hybridMultilevel"/>
    <w:tmpl w:val="C94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C2901"/>
    <w:multiLevelType w:val="hybridMultilevel"/>
    <w:tmpl w:val="8FC4F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811824"/>
    <w:multiLevelType w:val="hybridMultilevel"/>
    <w:tmpl w:val="D37AA5E4"/>
    <w:lvl w:ilvl="0" w:tplc="1AE2913A">
      <w:start w:val="1"/>
      <w:numFmt w:val="bullet"/>
      <w:lvlText w:val=""/>
      <w:lvlJc w:val="left"/>
      <w:pPr>
        <w:tabs>
          <w:tab w:val="num" w:pos="720"/>
        </w:tabs>
        <w:ind w:left="720" w:hanging="360"/>
      </w:pPr>
      <w:rPr>
        <w:rFonts w:ascii="Symbol" w:hAnsi="Symbol" w:hint="default"/>
      </w:rPr>
    </w:lvl>
    <w:lvl w:ilvl="1" w:tplc="C84CA644">
      <w:start w:val="1"/>
      <w:numFmt w:val="bullet"/>
      <w:lvlText w:val="o"/>
      <w:lvlJc w:val="left"/>
      <w:pPr>
        <w:tabs>
          <w:tab w:val="num" w:pos="1440"/>
        </w:tabs>
        <w:ind w:left="1440" w:hanging="360"/>
      </w:pPr>
      <w:rPr>
        <w:rFonts w:ascii="Courier New" w:hAnsi="Courier New" w:cs="Courier New" w:hint="default"/>
      </w:rPr>
    </w:lvl>
    <w:lvl w:ilvl="2" w:tplc="1F0EDA10">
      <w:start w:val="1"/>
      <w:numFmt w:val="bullet"/>
      <w:lvlText w:val=""/>
      <w:lvlJc w:val="left"/>
      <w:pPr>
        <w:tabs>
          <w:tab w:val="num" w:pos="2160"/>
        </w:tabs>
        <w:ind w:left="2160" w:hanging="360"/>
      </w:pPr>
      <w:rPr>
        <w:rFonts w:ascii="Wingdings" w:hAnsi="Wingdings" w:hint="default"/>
      </w:rPr>
    </w:lvl>
    <w:lvl w:ilvl="3" w:tplc="2120185A">
      <w:start w:val="1"/>
      <w:numFmt w:val="bullet"/>
      <w:lvlText w:val=""/>
      <w:lvlJc w:val="left"/>
      <w:pPr>
        <w:tabs>
          <w:tab w:val="num" w:pos="2880"/>
        </w:tabs>
        <w:ind w:left="2880" w:hanging="360"/>
      </w:pPr>
      <w:rPr>
        <w:rFonts w:ascii="Symbol" w:hAnsi="Symbol" w:hint="default"/>
      </w:rPr>
    </w:lvl>
    <w:lvl w:ilvl="4" w:tplc="AADEA8AC">
      <w:start w:val="1"/>
      <w:numFmt w:val="bullet"/>
      <w:lvlText w:val="o"/>
      <w:lvlJc w:val="left"/>
      <w:pPr>
        <w:tabs>
          <w:tab w:val="num" w:pos="3600"/>
        </w:tabs>
        <w:ind w:left="3600" w:hanging="360"/>
      </w:pPr>
      <w:rPr>
        <w:rFonts w:ascii="Courier New" w:hAnsi="Courier New" w:cs="Courier New" w:hint="default"/>
      </w:rPr>
    </w:lvl>
    <w:lvl w:ilvl="5" w:tplc="71B6B03E">
      <w:start w:val="1"/>
      <w:numFmt w:val="bullet"/>
      <w:lvlText w:val=""/>
      <w:lvlJc w:val="left"/>
      <w:pPr>
        <w:tabs>
          <w:tab w:val="num" w:pos="4320"/>
        </w:tabs>
        <w:ind w:left="4320" w:hanging="360"/>
      </w:pPr>
      <w:rPr>
        <w:rFonts w:ascii="Wingdings" w:hAnsi="Wingdings" w:hint="default"/>
      </w:rPr>
    </w:lvl>
    <w:lvl w:ilvl="6" w:tplc="B63A879E">
      <w:start w:val="1"/>
      <w:numFmt w:val="bullet"/>
      <w:lvlText w:val=""/>
      <w:lvlJc w:val="left"/>
      <w:pPr>
        <w:tabs>
          <w:tab w:val="num" w:pos="5040"/>
        </w:tabs>
        <w:ind w:left="5040" w:hanging="360"/>
      </w:pPr>
      <w:rPr>
        <w:rFonts w:ascii="Symbol" w:hAnsi="Symbol" w:hint="default"/>
      </w:rPr>
    </w:lvl>
    <w:lvl w:ilvl="7" w:tplc="5AC0F952">
      <w:start w:val="1"/>
      <w:numFmt w:val="bullet"/>
      <w:lvlText w:val="o"/>
      <w:lvlJc w:val="left"/>
      <w:pPr>
        <w:tabs>
          <w:tab w:val="num" w:pos="5760"/>
        </w:tabs>
        <w:ind w:left="5760" w:hanging="360"/>
      </w:pPr>
      <w:rPr>
        <w:rFonts w:ascii="Courier New" w:hAnsi="Courier New" w:cs="Courier New" w:hint="default"/>
      </w:rPr>
    </w:lvl>
    <w:lvl w:ilvl="8" w:tplc="8692FC70">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A7"/>
    <w:rsid w:val="00023A99"/>
    <w:rsid w:val="00024F04"/>
    <w:rsid w:val="000E4BB1"/>
    <w:rsid w:val="002D2E21"/>
    <w:rsid w:val="0037745D"/>
    <w:rsid w:val="005752AC"/>
    <w:rsid w:val="005A2698"/>
    <w:rsid w:val="006A4E99"/>
    <w:rsid w:val="00872FE7"/>
    <w:rsid w:val="00934293"/>
    <w:rsid w:val="00937A3E"/>
    <w:rsid w:val="00A023AD"/>
    <w:rsid w:val="00A762F2"/>
    <w:rsid w:val="00A95FE2"/>
    <w:rsid w:val="00A97DFA"/>
    <w:rsid w:val="00B60D98"/>
    <w:rsid w:val="00B71537"/>
    <w:rsid w:val="00C96270"/>
    <w:rsid w:val="00CA214A"/>
    <w:rsid w:val="00CB1EA7"/>
    <w:rsid w:val="00DC3C92"/>
    <w:rsid w:val="00E57E83"/>
    <w:rsid w:val="00EC479F"/>
    <w:rsid w:val="00F85B76"/>
    <w:rsid w:val="00FC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schemas-accessaccounts-com/lookup" w:name="T14"/>
  <w:shapeDefaults>
    <o:shapedefaults v:ext="edit" spidmax="1026"/>
    <o:shapelayout v:ext="edit">
      <o:idmap v:ext="edit" data="1"/>
    </o:shapelayout>
  </w:shapeDefaults>
  <w:decimalSymbol w:val="."/>
  <w:listSeparator w:val=","/>
  <w14:docId w14:val="735B46B0"/>
  <w15:chartTrackingRefBased/>
  <w15:docId w15:val="{382BF2CA-CC37-4D29-A4A9-CC16B504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D98"/>
    <w:rPr>
      <w:sz w:val="16"/>
      <w:szCs w:val="16"/>
    </w:rPr>
  </w:style>
  <w:style w:type="paragraph" w:styleId="CommentText">
    <w:name w:val="annotation text"/>
    <w:basedOn w:val="Normal"/>
    <w:link w:val="CommentTextChar"/>
    <w:uiPriority w:val="99"/>
    <w:semiHidden/>
    <w:unhideWhenUsed/>
    <w:rsid w:val="00B60D98"/>
    <w:pPr>
      <w:spacing w:line="240" w:lineRule="auto"/>
    </w:pPr>
    <w:rPr>
      <w:sz w:val="20"/>
      <w:szCs w:val="20"/>
    </w:rPr>
  </w:style>
  <w:style w:type="character" w:customStyle="1" w:styleId="CommentTextChar">
    <w:name w:val="Comment Text Char"/>
    <w:basedOn w:val="DefaultParagraphFont"/>
    <w:link w:val="CommentText"/>
    <w:uiPriority w:val="99"/>
    <w:semiHidden/>
    <w:rsid w:val="00B60D98"/>
    <w:rPr>
      <w:sz w:val="20"/>
      <w:szCs w:val="20"/>
    </w:rPr>
  </w:style>
  <w:style w:type="paragraph" w:styleId="CommentSubject">
    <w:name w:val="annotation subject"/>
    <w:basedOn w:val="CommentText"/>
    <w:next w:val="CommentText"/>
    <w:link w:val="CommentSubjectChar"/>
    <w:uiPriority w:val="99"/>
    <w:semiHidden/>
    <w:unhideWhenUsed/>
    <w:rsid w:val="00B60D98"/>
    <w:rPr>
      <w:b/>
      <w:bCs/>
    </w:rPr>
  </w:style>
  <w:style w:type="character" w:customStyle="1" w:styleId="CommentSubjectChar">
    <w:name w:val="Comment Subject Char"/>
    <w:basedOn w:val="CommentTextChar"/>
    <w:link w:val="CommentSubject"/>
    <w:uiPriority w:val="99"/>
    <w:semiHidden/>
    <w:rsid w:val="00B60D98"/>
    <w:rPr>
      <w:b/>
      <w:bCs/>
      <w:sz w:val="20"/>
      <w:szCs w:val="20"/>
    </w:rPr>
  </w:style>
  <w:style w:type="paragraph" w:styleId="BalloonText">
    <w:name w:val="Balloon Text"/>
    <w:basedOn w:val="Normal"/>
    <w:link w:val="BalloonTextChar"/>
    <w:uiPriority w:val="99"/>
    <w:semiHidden/>
    <w:unhideWhenUsed/>
    <w:rsid w:val="00B60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98"/>
    <w:rPr>
      <w:rFonts w:ascii="Segoe UI" w:hAnsi="Segoe UI" w:cs="Segoe UI"/>
      <w:sz w:val="18"/>
      <w:szCs w:val="18"/>
    </w:rPr>
  </w:style>
  <w:style w:type="paragraph" w:styleId="ListParagraph">
    <w:name w:val="List Paragraph"/>
    <w:basedOn w:val="Normal"/>
    <w:uiPriority w:val="34"/>
    <w:qFormat/>
    <w:rsid w:val="00872FE7"/>
    <w:pPr>
      <w:ind w:left="720"/>
      <w:contextualSpacing/>
    </w:pPr>
  </w:style>
  <w:style w:type="paragraph" w:customStyle="1" w:styleId="DefaultParagraphFontParaCharCharCharCharCharCharCharCharCharCharCharCharChar">
    <w:name w:val="Default Paragraph Font Para Char Char Char Char Char Char Char Char Char Char Char Char Char"/>
    <w:basedOn w:val="Normal"/>
    <w:rsid w:val="00934293"/>
    <w:pPr>
      <w:spacing w:line="240" w:lineRule="exact"/>
    </w:pPr>
    <w:rPr>
      <w:rFonts w:ascii="Verdana" w:eastAsia="Times New Roman" w:hAnsi="Verdana" w:cs="Times New Roman"/>
      <w:sz w:val="20"/>
      <w:szCs w:val="20"/>
      <w:lang w:val="en-US"/>
    </w:rPr>
  </w:style>
  <w:style w:type="character" w:styleId="Hyperlink">
    <w:name w:val="Hyperlink"/>
    <w:uiPriority w:val="99"/>
    <w:rsid w:val="009342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grade.co.uk/about-us/" TargetMode="External"/><Relationship Id="rId3" Type="http://schemas.openxmlformats.org/officeDocument/2006/relationships/settings" Target="settings.xml"/><Relationship Id="rId7" Type="http://schemas.openxmlformats.org/officeDocument/2006/relationships/hyperlink" Target="https://www.youtube.com/watch?v=TpfSBRgOwwI&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s.google.com/forms/d/e/1FAIpQLSd1rsye1Fl84kkz_0jZ6pI4-50jcuyJj26VMJr_g-HoOdl5rw/viewform?usp=sf_link" TargetMode="External"/><Relationship Id="rId4" Type="http://schemas.openxmlformats.org/officeDocument/2006/relationships/webSettings" Target="webSettings.xml"/><Relationship Id="rId9" Type="http://schemas.openxmlformats.org/officeDocument/2006/relationships/hyperlink" Target="mailto:recruitment@belgra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Verhofstad</dc:creator>
  <cp:keywords/>
  <dc:description/>
  <cp:lastModifiedBy>Emma Rowan</cp:lastModifiedBy>
  <cp:revision>8</cp:revision>
  <dcterms:created xsi:type="dcterms:W3CDTF">2022-04-26T11:49:00Z</dcterms:created>
  <dcterms:modified xsi:type="dcterms:W3CDTF">2022-05-05T09:31:00Z</dcterms:modified>
</cp:coreProperties>
</file>